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014A5" w14:textId="77777777" w:rsidR="0040492C" w:rsidRDefault="0040492C" w:rsidP="0040492C">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059"/>
        <w:gridCol w:w="5490"/>
        <w:gridCol w:w="1559"/>
        <w:gridCol w:w="1879"/>
        <w:gridCol w:w="1963"/>
      </w:tblGrid>
      <w:tr w:rsidR="007A7BD0" w14:paraId="2F508E41" w14:textId="77777777" w:rsidTr="003E2AA9">
        <w:trPr>
          <w:trHeight w:val="547"/>
        </w:trPr>
        <w:tc>
          <w:tcPr>
            <w:tcW w:w="12950" w:type="dxa"/>
            <w:gridSpan w:val="5"/>
            <w:tcBorders>
              <w:top w:val="nil"/>
              <w:left w:val="nil"/>
              <w:bottom w:val="nil"/>
              <w:right w:val="nil"/>
            </w:tcBorders>
          </w:tcPr>
          <w:p w14:paraId="1444D29D" w14:textId="77777777" w:rsidR="007A7BD0" w:rsidRDefault="007A7BD0" w:rsidP="007A7BD0">
            <w:pPr>
              <w:rPr>
                <w:rFonts w:ascii="Calibri" w:eastAsia="Times New Roman" w:hAnsi="Calibri" w:cs="Calibri"/>
                <w:b/>
                <w:bCs/>
                <w:noProof/>
                <w:color w:val="000000"/>
              </w:rPr>
            </w:pPr>
            <w:r>
              <w:rPr>
                <w:rFonts w:ascii="Calibri" w:eastAsia="Times New Roman" w:hAnsi="Calibri" w:cs="Calibri"/>
                <w:b/>
                <w:bCs/>
                <w:noProof/>
                <w:color w:val="000000"/>
              </w:rPr>
              <w:drawing>
                <wp:inline distT="0" distB="0" distL="0" distR="0" wp14:anchorId="325D4711" wp14:editId="3F7C191D">
                  <wp:extent cx="2895183" cy="908050"/>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ticulture_Plant Science with a Purpose.png"/>
                          <pic:cNvPicPr/>
                        </pic:nvPicPr>
                        <pic:blipFill rotWithShape="1">
                          <a:blip r:embed="rId5">
                            <a:extLst>
                              <a:ext uri="{28A0092B-C50C-407E-A947-70E740481C1C}">
                                <a14:useLocalDpi xmlns:a14="http://schemas.microsoft.com/office/drawing/2010/main" val="0"/>
                              </a:ext>
                            </a:extLst>
                          </a:blip>
                          <a:srcRect t="32484" b="36151"/>
                          <a:stretch/>
                        </pic:blipFill>
                        <pic:spPr bwMode="auto">
                          <a:xfrm>
                            <a:off x="0" y="0"/>
                            <a:ext cx="3014880" cy="945592"/>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eastAsia="Times New Roman" w:hAnsi="Calibri" w:cs="Calibri"/>
                <w:b/>
                <w:bCs/>
                <w:noProof/>
                <w:color w:val="000000"/>
              </w:rPr>
              <w:t xml:space="preserve"> </w:t>
            </w:r>
            <w:r>
              <w:rPr>
                <w:rFonts w:ascii="Calibri" w:eastAsia="Times New Roman" w:hAnsi="Calibri" w:cs="Calibri"/>
                <w:b/>
                <w:bCs/>
                <w:noProof/>
                <w:color w:val="000000"/>
              </w:rPr>
              <w:drawing>
                <wp:inline distT="0" distB="0" distL="0" distR="0" wp14:anchorId="42C79F85" wp14:editId="7F3F8442">
                  <wp:extent cx="2414270" cy="914395"/>
                  <wp:effectExtent l="0" t="0" r="508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rotWithShape="1">
                          <a:blip r:embed="rId6">
                            <a:extLst>
                              <a:ext uri="{28A0092B-C50C-407E-A947-70E740481C1C}">
                                <a14:useLocalDpi xmlns:a14="http://schemas.microsoft.com/office/drawing/2010/main" val="0"/>
                              </a:ext>
                            </a:extLst>
                          </a:blip>
                          <a:srcRect t="29604" b="32311"/>
                          <a:stretch/>
                        </pic:blipFill>
                        <pic:spPr bwMode="auto">
                          <a:xfrm>
                            <a:off x="0" y="0"/>
                            <a:ext cx="2574961" cy="975256"/>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eastAsia="Times New Roman" w:hAnsi="Calibri" w:cs="Calibri"/>
                <w:b/>
                <w:bCs/>
                <w:noProof/>
                <w:color w:val="000000"/>
              </w:rPr>
              <w:t xml:space="preserve"> </w:t>
            </w:r>
            <w:r>
              <w:rPr>
                <w:rFonts w:ascii="Calibri" w:eastAsia="Times New Roman" w:hAnsi="Calibri" w:cs="Calibri"/>
                <w:b/>
                <w:bCs/>
                <w:noProof/>
                <w:color w:val="000000"/>
              </w:rPr>
              <w:drawing>
                <wp:inline distT="0" distB="0" distL="0" distR="0" wp14:anchorId="1469BE0D" wp14:editId="37ACBFAE">
                  <wp:extent cx="2694396" cy="9093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blems at the Plant Factory (3).png"/>
                          <pic:cNvPicPr/>
                        </pic:nvPicPr>
                        <pic:blipFill rotWithShape="1">
                          <a:blip r:embed="rId7">
                            <a:extLst>
                              <a:ext uri="{28A0092B-C50C-407E-A947-70E740481C1C}">
                                <a14:useLocalDpi xmlns:a14="http://schemas.microsoft.com/office/drawing/2010/main" val="0"/>
                              </a:ext>
                            </a:extLst>
                          </a:blip>
                          <a:srcRect l="2453" t="37306" r="3055" b="31607"/>
                          <a:stretch/>
                        </pic:blipFill>
                        <pic:spPr bwMode="auto">
                          <a:xfrm>
                            <a:off x="0" y="0"/>
                            <a:ext cx="2728890" cy="920961"/>
                          </a:xfrm>
                          <a:prstGeom prst="rect">
                            <a:avLst/>
                          </a:prstGeom>
                          <a:ln>
                            <a:noFill/>
                          </a:ln>
                          <a:extLst>
                            <a:ext uri="{53640926-AAD7-44D8-BBD7-CCE9431645EC}">
                              <a14:shadowObscured xmlns:a14="http://schemas.microsoft.com/office/drawing/2010/main"/>
                            </a:ext>
                          </a:extLst>
                        </pic:spPr>
                      </pic:pic>
                    </a:graphicData>
                  </a:graphic>
                </wp:inline>
              </w:drawing>
            </w:r>
          </w:p>
        </w:tc>
      </w:tr>
      <w:tr w:rsidR="009D30D2" w14:paraId="5A601484" w14:textId="77777777" w:rsidTr="003E2AA9">
        <w:trPr>
          <w:trHeight w:val="152"/>
        </w:trPr>
        <w:tc>
          <w:tcPr>
            <w:tcW w:w="12950" w:type="dxa"/>
            <w:gridSpan w:val="5"/>
            <w:tcBorders>
              <w:top w:val="nil"/>
              <w:left w:val="nil"/>
              <w:right w:val="nil"/>
            </w:tcBorders>
          </w:tcPr>
          <w:p w14:paraId="406E1673" w14:textId="77777777" w:rsidR="009D30D2" w:rsidRPr="0040492C" w:rsidRDefault="009D30D2" w:rsidP="007A7BD0">
            <w:pPr>
              <w:rPr>
                <w:rFonts w:ascii="Calibri" w:eastAsia="Times New Roman" w:hAnsi="Calibri" w:cs="Calibri"/>
                <w:b/>
                <w:bCs/>
                <w:color w:val="000000"/>
              </w:rPr>
            </w:pPr>
          </w:p>
        </w:tc>
      </w:tr>
      <w:tr w:rsidR="00B241CE" w14:paraId="1DEE909E" w14:textId="77777777" w:rsidTr="004905F4">
        <w:tc>
          <w:tcPr>
            <w:tcW w:w="12950" w:type="dxa"/>
            <w:gridSpan w:val="5"/>
          </w:tcPr>
          <w:p w14:paraId="32FFE485" w14:textId="6B6CD91C" w:rsidR="00B241CE" w:rsidRPr="00B241CE" w:rsidRDefault="00B241CE" w:rsidP="00005305">
            <w:pPr>
              <w:rPr>
                <w:rFonts w:ascii="Calibri" w:eastAsia="Times New Roman" w:hAnsi="Calibri" w:cs="Calibri"/>
                <w:bCs/>
                <w:color w:val="000000"/>
              </w:rPr>
            </w:pPr>
            <w:r>
              <w:rPr>
                <w:rFonts w:ascii="Calibri" w:eastAsia="Times New Roman" w:hAnsi="Calibri" w:cs="Calibri"/>
                <w:b/>
                <w:bCs/>
                <w:color w:val="000000"/>
              </w:rPr>
              <w:t xml:space="preserve">Overview: </w:t>
            </w:r>
            <w:r w:rsidR="003E3127">
              <w:rPr>
                <w:rFonts w:ascii="Calibri" w:eastAsia="Times New Roman" w:hAnsi="Calibri" w:cs="Calibri"/>
                <w:bCs/>
                <w:color w:val="000000"/>
              </w:rPr>
              <w:t>These</w:t>
            </w:r>
            <w:r w:rsidR="00836F61">
              <w:rPr>
                <w:rFonts w:ascii="Calibri" w:eastAsia="Times New Roman" w:hAnsi="Calibri" w:cs="Calibri"/>
                <w:bCs/>
                <w:color w:val="000000"/>
              </w:rPr>
              <w:t xml:space="preserve"> lessons explore a phenomenon</w:t>
            </w:r>
            <w:r w:rsidR="003E3127">
              <w:rPr>
                <w:rFonts w:ascii="Calibri" w:eastAsia="Times New Roman" w:hAnsi="Calibri" w:cs="Calibri"/>
                <w:bCs/>
                <w:color w:val="000000"/>
              </w:rPr>
              <w:t xml:space="preserve"> </w:t>
            </w:r>
            <w:r w:rsidR="002F1E4E">
              <w:rPr>
                <w:rFonts w:ascii="Calibri" w:eastAsia="Times New Roman" w:hAnsi="Calibri" w:cs="Calibri"/>
                <w:bCs/>
                <w:color w:val="000000"/>
              </w:rPr>
              <w:t>associated with</w:t>
            </w:r>
            <w:r w:rsidR="00836F61">
              <w:rPr>
                <w:rFonts w:ascii="Calibri" w:eastAsia="Times New Roman" w:hAnsi="Calibri" w:cs="Calibri"/>
                <w:bCs/>
                <w:color w:val="000000"/>
              </w:rPr>
              <w:t xml:space="preserve"> </w:t>
            </w:r>
            <w:r w:rsidR="002F1E4E">
              <w:rPr>
                <w:rFonts w:ascii="Calibri" w:eastAsia="Times New Roman" w:hAnsi="Calibri" w:cs="Calibri"/>
                <w:bCs/>
                <w:color w:val="000000"/>
              </w:rPr>
              <w:t>light quality and its role in development of purple lettuce leaf color</w:t>
            </w:r>
            <w:r w:rsidR="00005305">
              <w:rPr>
                <w:rFonts w:ascii="Calibri" w:eastAsia="Times New Roman" w:hAnsi="Calibri" w:cs="Calibri"/>
                <w:bCs/>
                <w:color w:val="000000"/>
              </w:rPr>
              <w:t xml:space="preserve"> and plant morphology</w:t>
            </w:r>
            <w:r w:rsidR="002F1E4E">
              <w:rPr>
                <w:rFonts w:ascii="Calibri" w:eastAsia="Times New Roman" w:hAnsi="Calibri" w:cs="Calibri"/>
                <w:bCs/>
                <w:color w:val="000000"/>
              </w:rPr>
              <w:t>.</w:t>
            </w:r>
            <w:r w:rsidR="005F3465">
              <w:rPr>
                <w:rFonts w:ascii="Calibri" w:eastAsia="Times New Roman" w:hAnsi="Calibri" w:cs="Calibri"/>
                <w:bCs/>
                <w:color w:val="000000"/>
              </w:rPr>
              <w:t xml:space="preserve"> Lessons may augment modules in, for example, </w:t>
            </w:r>
            <w:r w:rsidR="002F1E4E">
              <w:rPr>
                <w:rFonts w:ascii="Calibri" w:eastAsia="Times New Roman" w:hAnsi="Calibri" w:cs="Calibri"/>
                <w:bCs/>
                <w:color w:val="000000"/>
              </w:rPr>
              <w:t>Photosynthesis or the Biology of Skin Color (Melanin</w:t>
            </w:r>
            <w:proofErr w:type="gramStart"/>
            <w:r w:rsidR="002F1E4E">
              <w:rPr>
                <w:rFonts w:ascii="Calibri" w:eastAsia="Times New Roman" w:hAnsi="Calibri" w:cs="Calibri"/>
                <w:bCs/>
                <w:color w:val="000000"/>
              </w:rPr>
              <w:t>), and</w:t>
            </w:r>
            <w:proofErr w:type="gramEnd"/>
            <w:r w:rsidR="002F1E4E">
              <w:rPr>
                <w:rFonts w:ascii="Calibri" w:eastAsia="Times New Roman" w:hAnsi="Calibri" w:cs="Calibri"/>
                <w:bCs/>
                <w:color w:val="000000"/>
              </w:rPr>
              <w:t xml:space="preserve"> serve as a way to introduce careers in controlled-environment horticulture to </w:t>
            </w:r>
            <w:r w:rsidR="005C006A">
              <w:rPr>
                <w:rFonts w:ascii="Calibri" w:eastAsia="Times New Roman" w:hAnsi="Calibri" w:cs="Calibri"/>
                <w:bCs/>
                <w:color w:val="000000"/>
              </w:rPr>
              <w:t xml:space="preserve">high school </w:t>
            </w:r>
            <w:r w:rsidR="002F1E4E">
              <w:rPr>
                <w:rFonts w:ascii="Calibri" w:eastAsia="Times New Roman" w:hAnsi="Calibri" w:cs="Calibri"/>
                <w:bCs/>
                <w:color w:val="000000"/>
              </w:rPr>
              <w:t>students.</w:t>
            </w:r>
            <w:r w:rsidR="00005305">
              <w:rPr>
                <w:rFonts w:ascii="Calibri" w:eastAsia="Times New Roman" w:hAnsi="Calibri" w:cs="Calibri"/>
                <w:bCs/>
                <w:color w:val="000000"/>
              </w:rPr>
              <w:t xml:space="preserve"> The storyline uses data sets from </w:t>
            </w:r>
            <w:hyperlink r:id="rId8" w:history="1">
              <w:r w:rsidR="00005305" w:rsidRPr="00005305">
                <w:rPr>
                  <w:rStyle w:val="Hyperlink"/>
                  <w:rFonts w:ascii="Calibri" w:eastAsia="Times New Roman" w:hAnsi="Calibri" w:cs="Calibri"/>
                  <w:bCs/>
                </w:rPr>
                <w:t>published research</w:t>
              </w:r>
            </w:hyperlink>
            <w:r w:rsidR="00005305">
              <w:rPr>
                <w:rFonts w:ascii="Calibri" w:eastAsia="Times New Roman" w:hAnsi="Calibri" w:cs="Calibri"/>
                <w:bCs/>
                <w:color w:val="000000"/>
              </w:rPr>
              <w:t>.</w:t>
            </w:r>
            <w:r w:rsidR="00836F61">
              <w:rPr>
                <w:rFonts w:ascii="Calibri" w:eastAsia="Times New Roman" w:hAnsi="Calibri" w:cs="Calibri"/>
                <w:bCs/>
                <w:color w:val="000000"/>
              </w:rPr>
              <w:br/>
            </w:r>
          </w:p>
        </w:tc>
      </w:tr>
      <w:tr w:rsidR="007A7BD0" w14:paraId="3A2738B2" w14:textId="77777777" w:rsidTr="007A5C8E">
        <w:tc>
          <w:tcPr>
            <w:tcW w:w="2059" w:type="dxa"/>
          </w:tcPr>
          <w:p w14:paraId="642ED01E" w14:textId="77777777" w:rsidR="009E1385" w:rsidRDefault="009E1385" w:rsidP="009E1385">
            <w:pPr>
              <w:jc w:val="center"/>
              <w:rPr>
                <w:rFonts w:ascii="Times New Roman" w:eastAsia="Times New Roman" w:hAnsi="Times New Roman" w:cs="Times New Roman"/>
                <w:sz w:val="24"/>
                <w:szCs w:val="24"/>
              </w:rPr>
            </w:pPr>
            <w:r w:rsidRPr="0040492C">
              <w:rPr>
                <w:rFonts w:ascii="Calibri" w:eastAsia="Times New Roman" w:hAnsi="Calibri" w:cs="Calibri"/>
                <w:b/>
                <w:bCs/>
                <w:color w:val="000000"/>
              </w:rPr>
              <w:t>Lesson &amp; Question</w:t>
            </w:r>
          </w:p>
        </w:tc>
        <w:tc>
          <w:tcPr>
            <w:tcW w:w="5490" w:type="dxa"/>
          </w:tcPr>
          <w:p w14:paraId="72F2FD1D" w14:textId="77777777" w:rsidR="009E1385" w:rsidRDefault="009E1385" w:rsidP="009E1385">
            <w:pPr>
              <w:jc w:val="center"/>
              <w:rPr>
                <w:rFonts w:ascii="Times New Roman" w:eastAsia="Times New Roman" w:hAnsi="Times New Roman" w:cs="Times New Roman"/>
                <w:sz w:val="24"/>
                <w:szCs w:val="24"/>
              </w:rPr>
            </w:pPr>
            <w:r w:rsidRPr="009B29DD">
              <w:rPr>
                <w:rFonts w:ascii="Calibri" w:eastAsia="Times New Roman" w:hAnsi="Calibri" w:cs="Calibri"/>
                <w:b/>
                <w:bCs/>
                <w:color w:val="7030A0"/>
              </w:rPr>
              <w:t>Student Activities</w:t>
            </w:r>
            <w:r w:rsidR="004D2F8E" w:rsidRPr="00054FB0">
              <w:rPr>
                <w:rFonts w:ascii="Calibri" w:eastAsia="Times New Roman" w:hAnsi="Calibri" w:cs="Calibri"/>
                <w:b/>
                <w:bCs/>
                <w:color w:val="7030A0"/>
              </w:rPr>
              <w:t xml:space="preserve"> </w:t>
            </w:r>
            <w:r w:rsidR="004D2F8E">
              <w:rPr>
                <w:rFonts w:ascii="Calibri" w:eastAsia="Times New Roman" w:hAnsi="Calibri" w:cs="Calibri"/>
                <w:b/>
                <w:bCs/>
                <w:color w:val="000000"/>
              </w:rPr>
              <w:t>and Key Resources</w:t>
            </w:r>
          </w:p>
        </w:tc>
        <w:tc>
          <w:tcPr>
            <w:tcW w:w="1559" w:type="dxa"/>
          </w:tcPr>
          <w:p w14:paraId="6EE54927" w14:textId="77777777" w:rsidR="009E1385" w:rsidRDefault="009E1385" w:rsidP="009E1385">
            <w:pPr>
              <w:jc w:val="center"/>
              <w:rPr>
                <w:rFonts w:ascii="Times New Roman" w:eastAsia="Times New Roman" w:hAnsi="Times New Roman" w:cs="Times New Roman"/>
                <w:sz w:val="24"/>
                <w:szCs w:val="24"/>
              </w:rPr>
            </w:pPr>
            <w:r w:rsidRPr="0040492C">
              <w:rPr>
                <w:rFonts w:ascii="Calibri" w:eastAsia="Times New Roman" w:hAnsi="Calibri" w:cs="Calibri"/>
                <w:b/>
                <w:bCs/>
                <w:color w:val="000000"/>
              </w:rPr>
              <w:t>Vocabulary</w:t>
            </w:r>
          </w:p>
        </w:tc>
        <w:tc>
          <w:tcPr>
            <w:tcW w:w="1879" w:type="dxa"/>
          </w:tcPr>
          <w:p w14:paraId="6D3454AD" w14:textId="77777777" w:rsidR="009E1385" w:rsidRPr="0040492C" w:rsidRDefault="009E1385" w:rsidP="009E1385">
            <w:pPr>
              <w:jc w:val="center"/>
              <w:rPr>
                <w:rFonts w:ascii="Times New Roman" w:eastAsia="Times New Roman" w:hAnsi="Times New Roman" w:cs="Times New Roman"/>
                <w:sz w:val="24"/>
                <w:szCs w:val="24"/>
              </w:rPr>
            </w:pPr>
            <w:r w:rsidRPr="0040492C">
              <w:rPr>
                <w:rFonts w:ascii="Calibri" w:eastAsia="Times New Roman" w:hAnsi="Calibri" w:cs="Calibri"/>
                <w:b/>
                <w:bCs/>
                <w:color w:val="000000"/>
              </w:rPr>
              <w:t xml:space="preserve">Biology Objectives- </w:t>
            </w:r>
            <w:r w:rsidRPr="0040492C">
              <w:rPr>
                <w:rFonts w:ascii="Calibri" w:eastAsia="Times New Roman" w:hAnsi="Calibri" w:cs="Calibri"/>
                <w:b/>
                <w:bCs/>
                <w:color w:val="000000"/>
                <w:shd w:val="clear" w:color="auto" w:fill="CFE2F3"/>
              </w:rPr>
              <w:t>Evolution</w:t>
            </w:r>
            <w:r w:rsidRPr="0040492C">
              <w:rPr>
                <w:rFonts w:ascii="Calibri" w:eastAsia="Times New Roman" w:hAnsi="Calibri" w:cs="Calibri"/>
                <w:b/>
                <w:bCs/>
                <w:color w:val="000000"/>
              </w:rPr>
              <w:t xml:space="preserve">, </w:t>
            </w:r>
            <w:r w:rsidRPr="0040492C">
              <w:rPr>
                <w:rFonts w:ascii="Calibri" w:eastAsia="Times New Roman" w:hAnsi="Calibri" w:cs="Calibri"/>
                <w:b/>
                <w:bCs/>
                <w:color w:val="000000"/>
                <w:shd w:val="clear" w:color="auto" w:fill="F4CCCC"/>
              </w:rPr>
              <w:t>Genetics</w:t>
            </w:r>
            <w:r w:rsidRPr="0040492C">
              <w:rPr>
                <w:rFonts w:ascii="Calibri" w:eastAsia="Times New Roman" w:hAnsi="Calibri" w:cs="Calibri"/>
                <w:b/>
                <w:bCs/>
                <w:color w:val="000000"/>
              </w:rPr>
              <w:t xml:space="preserve">, </w:t>
            </w:r>
            <w:r w:rsidRPr="0040492C">
              <w:rPr>
                <w:rFonts w:ascii="Calibri" w:eastAsia="Times New Roman" w:hAnsi="Calibri" w:cs="Calibri"/>
                <w:b/>
                <w:bCs/>
                <w:color w:val="000000"/>
                <w:shd w:val="clear" w:color="auto" w:fill="D9D2E9"/>
              </w:rPr>
              <w:t>Ecology</w:t>
            </w:r>
          </w:p>
          <w:p w14:paraId="0BA16644" w14:textId="77777777" w:rsidR="009E1385" w:rsidRDefault="00B118BD" w:rsidP="009E1385">
            <w:pPr>
              <w:jc w:val="center"/>
              <w:rPr>
                <w:rFonts w:ascii="Times New Roman" w:eastAsia="Times New Roman" w:hAnsi="Times New Roman" w:cs="Times New Roman"/>
                <w:sz w:val="24"/>
                <w:szCs w:val="24"/>
              </w:rPr>
            </w:pPr>
            <w:r>
              <w:rPr>
                <w:rFonts w:ascii="Calibri" w:eastAsia="Times New Roman" w:hAnsi="Calibri" w:cs="Calibri"/>
                <w:b/>
                <w:bCs/>
                <w:color w:val="000000"/>
              </w:rPr>
              <w:t xml:space="preserve">NGSS </w:t>
            </w:r>
            <w:proofErr w:type="gramStart"/>
            <w:r>
              <w:rPr>
                <w:rFonts w:ascii="Calibri" w:eastAsia="Times New Roman" w:hAnsi="Calibri" w:cs="Calibri"/>
                <w:b/>
                <w:bCs/>
                <w:color w:val="000000"/>
              </w:rPr>
              <w:t>- </w:t>
            </w:r>
            <w:r w:rsidR="009E1385" w:rsidRPr="0040492C">
              <w:rPr>
                <w:rFonts w:ascii="Calibri" w:eastAsia="Times New Roman" w:hAnsi="Calibri" w:cs="Calibri"/>
                <w:b/>
                <w:bCs/>
                <w:color w:val="000000"/>
              </w:rPr>
              <w:t xml:space="preserve"> </w:t>
            </w:r>
            <w:r w:rsidR="009E1385" w:rsidRPr="0040492C">
              <w:rPr>
                <w:rFonts w:ascii="Calibri" w:eastAsia="Times New Roman" w:hAnsi="Calibri" w:cs="Calibri"/>
                <w:b/>
                <w:bCs/>
                <w:color w:val="000000"/>
                <w:shd w:val="clear" w:color="auto" w:fill="F9CB9C"/>
              </w:rPr>
              <w:t>DCIs</w:t>
            </w:r>
            <w:proofErr w:type="gramEnd"/>
            <w:r w:rsidR="009E1385" w:rsidRPr="0040492C">
              <w:rPr>
                <w:rFonts w:ascii="Calibri" w:eastAsia="Times New Roman" w:hAnsi="Calibri" w:cs="Calibri"/>
                <w:b/>
                <w:bCs/>
                <w:color w:val="000000"/>
              </w:rPr>
              <w:t xml:space="preserve">, </w:t>
            </w:r>
            <w:r w:rsidR="009E1385" w:rsidRPr="0040492C">
              <w:rPr>
                <w:rFonts w:ascii="Calibri" w:eastAsia="Times New Roman" w:hAnsi="Calibri" w:cs="Calibri"/>
                <w:b/>
                <w:bCs/>
                <w:color w:val="000000"/>
                <w:shd w:val="clear" w:color="auto" w:fill="9FC5E8"/>
              </w:rPr>
              <w:t>SEPs</w:t>
            </w:r>
            <w:r w:rsidR="009E1385" w:rsidRPr="0040492C">
              <w:rPr>
                <w:rFonts w:ascii="Calibri" w:eastAsia="Times New Roman" w:hAnsi="Calibri" w:cs="Calibri"/>
                <w:b/>
                <w:bCs/>
                <w:color w:val="000000"/>
              </w:rPr>
              <w:t>, &amp;</w:t>
            </w:r>
            <w:r w:rsidR="009E1385" w:rsidRPr="0040492C">
              <w:rPr>
                <w:rFonts w:ascii="Calibri" w:eastAsia="Times New Roman" w:hAnsi="Calibri" w:cs="Calibri"/>
                <w:b/>
                <w:bCs/>
                <w:color w:val="000000"/>
                <w:shd w:val="clear" w:color="auto" w:fill="B6D7A8"/>
              </w:rPr>
              <w:t xml:space="preserve"> CCCs</w:t>
            </w:r>
          </w:p>
        </w:tc>
        <w:tc>
          <w:tcPr>
            <w:tcW w:w="1963" w:type="dxa"/>
          </w:tcPr>
          <w:p w14:paraId="49DCE418" w14:textId="77777777" w:rsidR="009E1385" w:rsidRDefault="00CB6986" w:rsidP="009E1385">
            <w:pPr>
              <w:jc w:val="center"/>
              <w:rPr>
                <w:rFonts w:ascii="Times New Roman" w:eastAsia="Times New Roman" w:hAnsi="Times New Roman" w:cs="Times New Roman"/>
                <w:sz w:val="24"/>
                <w:szCs w:val="24"/>
              </w:rPr>
            </w:pPr>
            <w:r>
              <w:rPr>
                <w:rFonts w:ascii="Calibri" w:eastAsia="Times New Roman" w:hAnsi="Calibri" w:cs="Calibri"/>
                <w:b/>
                <w:bCs/>
                <w:color w:val="000000"/>
              </w:rPr>
              <w:t>Notes</w:t>
            </w:r>
          </w:p>
        </w:tc>
      </w:tr>
      <w:tr w:rsidR="007A7BD0" w14:paraId="339D3863" w14:textId="77777777" w:rsidTr="007A5C8E">
        <w:tc>
          <w:tcPr>
            <w:tcW w:w="2059" w:type="dxa"/>
          </w:tcPr>
          <w:p w14:paraId="0DB6E58D" w14:textId="77777777" w:rsidR="009E1385" w:rsidRDefault="006A5ADB" w:rsidP="006A5ADB">
            <w:pPr>
              <w:pStyle w:val="ListParagraph"/>
              <w:numPr>
                <w:ilvl w:val="0"/>
                <w:numId w:val="3"/>
              </w:numPr>
              <w:rPr>
                <w:rFonts w:eastAsia="Times New Roman" w:cstheme="minorHAnsi"/>
              </w:rPr>
            </w:pPr>
            <w:r>
              <w:rPr>
                <w:rFonts w:eastAsia="Times New Roman" w:cstheme="minorHAnsi"/>
              </w:rPr>
              <w:t>What inputs for plant growth can be managed when plants are grown in a greenhouse or plant factory?</w:t>
            </w:r>
          </w:p>
          <w:p w14:paraId="3C910061" w14:textId="77777777" w:rsidR="00F466F0" w:rsidRDefault="00F466F0" w:rsidP="00F466F0">
            <w:pPr>
              <w:rPr>
                <w:rFonts w:eastAsia="Times New Roman" w:cstheme="minorHAnsi"/>
              </w:rPr>
            </w:pPr>
          </w:p>
          <w:p w14:paraId="21C85EE2" w14:textId="77777777" w:rsidR="00F466F0" w:rsidRPr="00F466F0" w:rsidRDefault="00F466F0" w:rsidP="00F466F0">
            <w:pPr>
              <w:rPr>
                <w:rFonts w:eastAsia="Times New Roman" w:cstheme="minorHAnsi"/>
              </w:rPr>
            </w:pPr>
          </w:p>
        </w:tc>
        <w:tc>
          <w:tcPr>
            <w:tcW w:w="5490" w:type="dxa"/>
          </w:tcPr>
          <w:p w14:paraId="1EECCF2F" w14:textId="77777777" w:rsidR="003C53BE" w:rsidRPr="00BF1BCA" w:rsidRDefault="003C53BE" w:rsidP="009E1385">
            <w:pPr>
              <w:rPr>
                <w:rFonts w:eastAsia="Times New Roman" w:cstheme="minorHAnsi"/>
              </w:rPr>
            </w:pPr>
            <w:r w:rsidRPr="0001519C">
              <w:rPr>
                <w:rFonts w:eastAsia="Times New Roman" w:cstheme="minorHAnsi"/>
                <w:b/>
                <w:color w:val="7030A0"/>
              </w:rPr>
              <w:t>Introduction videos:</w:t>
            </w:r>
            <w:r w:rsidRPr="0001519C">
              <w:rPr>
                <w:rFonts w:eastAsia="Times New Roman" w:cstheme="minorHAnsi"/>
                <w:b/>
              </w:rPr>
              <w:br/>
            </w:r>
            <w:r w:rsidRPr="00BF1BCA">
              <w:rPr>
                <w:rFonts w:eastAsia="Times New Roman" w:cstheme="minorHAnsi"/>
                <w:u w:val="single"/>
              </w:rPr>
              <w:t>I</w:t>
            </w:r>
            <w:r w:rsidR="009E1385" w:rsidRPr="00BF1BCA">
              <w:rPr>
                <w:rFonts w:eastAsia="Times New Roman" w:cstheme="minorHAnsi"/>
                <w:u w:val="single"/>
              </w:rPr>
              <w:t>ntroduce hydroponics</w:t>
            </w:r>
            <w:r w:rsidRPr="00BF1BCA">
              <w:rPr>
                <w:rFonts w:eastAsia="Times New Roman" w:cstheme="minorHAnsi"/>
                <w:u w:val="single"/>
              </w:rPr>
              <w:t xml:space="preserve"> (lettuce, deep pool)</w:t>
            </w:r>
            <w:r w:rsidR="00785884" w:rsidRPr="00BF1BCA">
              <w:rPr>
                <w:rFonts w:eastAsia="Times New Roman" w:cstheme="minorHAnsi"/>
                <w:u w:val="single"/>
              </w:rPr>
              <w:t xml:space="preserve">; </w:t>
            </w:r>
            <w:r w:rsidR="00785884" w:rsidRPr="00BF1BCA">
              <w:rPr>
                <w:rFonts w:eastAsia="Times New Roman" w:cstheme="minorHAnsi"/>
              </w:rPr>
              <w:t>Discovery Channel, How It’s Made (4:45)</w:t>
            </w:r>
            <w:r w:rsidRPr="00BF1BCA">
              <w:rPr>
                <w:rFonts w:eastAsia="Times New Roman" w:cstheme="minorHAnsi"/>
              </w:rPr>
              <w:t xml:space="preserve">: </w:t>
            </w:r>
            <w:hyperlink r:id="rId9" w:history="1">
              <w:r w:rsidRPr="00BF1BCA">
                <w:rPr>
                  <w:rStyle w:val="Hyperlink"/>
                  <w:rFonts w:eastAsia="Times New Roman" w:cstheme="minorHAnsi"/>
                </w:rPr>
                <w:t>https://www.youtube.com/watch?v=OrxwjwDaBR0</w:t>
              </w:r>
            </w:hyperlink>
            <w:r w:rsidRPr="00BF1BCA">
              <w:rPr>
                <w:rFonts w:eastAsia="Times New Roman" w:cstheme="minorHAnsi"/>
              </w:rPr>
              <w:br/>
              <w:t>or</w:t>
            </w:r>
            <w:r w:rsidRPr="00BF1BCA">
              <w:rPr>
                <w:rFonts w:eastAsia="Times New Roman" w:cstheme="minorHAnsi"/>
              </w:rPr>
              <w:br/>
            </w:r>
            <w:hyperlink r:id="rId10" w:history="1">
              <w:r w:rsidRPr="00BF1BCA">
                <w:rPr>
                  <w:rStyle w:val="Hyperlink"/>
                  <w:rFonts w:eastAsia="Times New Roman" w:cstheme="minorHAnsi"/>
                </w:rPr>
                <w:t>https://www.youtube.com/watch?v=Wmq9SPPgUpc</w:t>
              </w:r>
            </w:hyperlink>
          </w:p>
          <w:p w14:paraId="7DD4F1B2" w14:textId="77777777" w:rsidR="003C53BE" w:rsidRPr="00BF1BCA" w:rsidRDefault="003C53BE" w:rsidP="009E1385">
            <w:pPr>
              <w:rPr>
                <w:rFonts w:eastAsia="Times New Roman" w:cstheme="minorHAnsi"/>
              </w:rPr>
            </w:pPr>
          </w:p>
          <w:p w14:paraId="6D493FA2" w14:textId="77777777" w:rsidR="009E1385" w:rsidRDefault="00330002" w:rsidP="009E1385">
            <w:pPr>
              <w:rPr>
                <w:rFonts w:eastAsia="Times New Roman" w:cstheme="minorHAnsi"/>
              </w:rPr>
            </w:pPr>
            <w:r w:rsidRPr="00BF1BCA">
              <w:rPr>
                <w:rFonts w:eastAsia="Times New Roman" w:cstheme="minorHAnsi"/>
                <w:u w:val="single"/>
              </w:rPr>
              <w:t>Introduce p</w:t>
            </w:r>
            <w:r w:rsidR="001212A8" w:rsidRPr="00BF1BCA">
              <w:rPr>
                <w:rFonts w:eastAsia="Times New Roman" w:cstheme="minorHAnsi"/>
                <w:u w:val="single"/>
              </w:rPr>
              <w:t>lant factories</w:t>
            </w:r>
            <w:r w:rsidRPr="00BF1BCA">
              <w:rPr>
                <w:rFonts w:eastAsia="Times New Roman" w:cstheme="minorHAnsi"/>
                <w:u w:val="single"/>
              </w:rPr>
              <w:t xml:space="preserve"> (vertical farms, controlled-environment agriculture)</w:t>
            </w:r>
            <w:r w:rsidR="001212A8" w:rsidRPr="00BF1BCA">
              <w:rPr>
                <w:rFonts w:eastAsia="Times New Roman" w:cstheme="minorHAnsi"/>
              </w:rPr>
              <w:t>:</w:t>
            </w:r>
          </w:p>
          <w:p w14:paraId="2E1B215D" w14:textId="77777777" w:rsidR="0001519C" w:rsidRDefault="0001519C" w:rsidP="009E1385">
            <w:pPr>
              <w:rPr>
                <w:rFonts w:eastAsia="Times New Roman" w:cstheme="minorHAnsi"/>
              </w:rPr>
            </w:pPr>
            <w:r>
              <w:rPr>
                <w:rFonts w:eastAsia="Times New Roman" w:cstheme="minorHAnsi"/>
              </w:rPr>
              <w:t xml:space="preserve">Vertical Farms Could Take Over the World | Hard Reset by </w:t>
            </w:r>
            <w:proofErr w:type="spellStart"/>
            <w:r>
              <w:rPr>
                <w:rFonts w:eastAsia="Times New Roman" w:cstheme="minorHAnsi"/>
              </w:rPr>
              <w:t>Freethink</w:t>
            </w:r>
            <w:proofErr w:type="spellEnd"/>
            <w:r>
              <w:rPr>
                <w:rFonts w:eastAsia="Times New Roman" w:cstheme="minorHAnsi"/>
              </w:rPr>
              <w:t xml:space="preserve"> (11:03)</w:t>
            </w:r>
            <w:r>
              <w:rPr>
                <w:rFonts w:eastAsia="Times New Roman" w:cstheme="minorHAnsi"/>
              </w:rPr>
              <w:br/>
            </w:r>
            <w:hyperlink r:id="rId11" w:history="1">
              <w:r w:rsidRPr="00884295">
                <w:rPr>
                  <w:rStyle w:val="Hyperlink"/>
                  <w:rFonts w:eastAsia="Times New Roman" w:cstheme="minorHAnsi"/>
                </w:rPr>
                <w:t>https://www.youtube.com/watch?v=J4SaSfnHK3I</w:t>
              </w:r>
            </w:hyperlink>
          </w:p>
          <w:p w14:paraId="61DBBBD5" w14:textId="77777777" w:rsidR="0001519C" w:rsidRPr="00BF1BCA" w:rsidRDefault="0001519C" w:rsidP="009E1385">
            <w:pPr>
              <w:rPr>
                <w:rFonts w:eastAsia="Times New Roman" w:cstheme="minorHAnsi"/>
              </w:rPr>
            </w:pPr>
            <w:r>
              <w:rPr>
                <w:rFonts w:eastAsia="Times New Roman" w:cstheme="minorHAnsi"/>
              </w:rPr>
              <w:t>or</w:t>
            </w:r>
          </w:p>
          <w:p w14:paraId="45C1CC6B" w14:textId="77777777" w:rsidR="001212A8" w:rsidRPr="00BF1BCA" w:rsidRDefault="001212A8" w:rsidP="001212A8">
            <w:pPr>
              <w:pBdr>
                <w:top w:val="nil"/>
                <w:left w:val="nil"/>
                <w:bottom w:val="nil"/>
                <w:right w:val="nil"/>
                <w:between w:val="nil"/>
              </w:pBdr>
            </w:pPr>
            <w:r w:rsidRPr="00BF1BCA">
              <w:t>Are Vertical Farms the Future of Agriculture? PBS</w:t>
            </w:r>
            <w:r w:rsidR="00015502" w:rsidRPr="00BF1BCA">
              <w:t xml:space="preserve"> Digital Studios</w:t>
            </w:r>
            <w:r w:rsidR="00785884" w:rsidRPr="00BF1BCA">
              <w:t>,</w:t>
            </w:r>
            <w:r w:rsidRPr="00BF1BCA">
              <w:t xml:space="preserve"> The Good Stuff</w:t>
            </w:r>
            <w:r w:rsidR="00015502" w:rsidRPr="00BF1BCA">
              <w:t xml:space="preserve">. August 15, 2015. (10:42 </w:t>
            </w:r>
            <w:r w:rsidR="00E467FC" w:rsidRPr="00BF1BCA">
              <w:t xml:space="preserve">in length </w:t>
            </w:r>
            <w:r w:rsidR="00015502" w:rsidRPr="00BF1BCA">
              <w:t>if use 0:16 to 10:58)</w:t>
            </w:r>
            <w:r w:rsidRPr="00BF1BCA">
              <w:t>:</w:t>
            </w:r>
          </w:p>
          <w:p w14:paraId="36CC103F" w14:textId="77777777" w:rsidR="001212A8" w:rsidRPr="00BF1BCA" w:rsidRDefault="00FC6537" w:rsidP="001212A8">
            <w:pPr>
              <w:pBdr>
                <w:top w:val="nil"/>
                <w:left w:val="nil"/>
                <w:bottom w:val="nil"/>
                <w:right w:val="nil"/>
                <w:between w:val="nil"/>
              </w:pBdr>
            </w:pPr>
            <w:hyperlink r:id="rId12" w:history="1">
              <w:r w:rsidR="00015502" w:rsidRPr="00BF1BCA">
                <w:rPr>
                  <w:rStyle w:val="Hyperlink"/>
                </w:rPr>
                <w:t>https://www.youtube.com/watch?v=Uh_zJ09jUc0</w:t>
              </w:r>
            </w:hyperlink>
          </w:p>
          <w:p w14:paraId="4D97FF87" w14:textId="77777777" w:rsidR="001212A8" w:rsidRPr="00BF1BCA" w:rsidRDefault="001212A8" w:rsidP="001212A8">
            <w:pPr>
              <w:pBdr>
                <w:top w:val="nil"/>
                <w:left w:val="nil"/>
                <w:bottom w:val="nil"/>
                <w:right w:val="nil"/>
                <w:between w:val="nil"/>
              </w:pBdr>
            </w:pPr>
            <w:r w:rsidRPr="00BF1BCA">
              <w:t>or</w:t>
            </w:r>
          </w:p>
          <w:p w14:paraId="5B32B230" w14:textId="77777777" w:rsidR="001212A8" w:rsidRPr="00BF1BCA" w:rsidRDefault="001212A8" w:rsidP="001212A8">
            <w:pPr>
              <w:pBdr>
                <w:top w:val="nil"/>
                <w:left w:val="nil"/>
                <w:bottom w:val="nil"/>
                <w:right w:val="nil"/>
                <w:between w:val="nil"/>
              </w:pBdr>
            </w:pPr>
            <w:r w:rsidRPr="00BF1BCA">
              <w:lastRenderedPageBreak/>
              <w:t>Why the Future of Farming is in Cities: The Big Money in Vertical Farming (11:34)</w:t>
            </w:r>
          </w:p>
          <w:p w14:paraId="42EAB49A" w14:textId="77777777" w:rsidR="001212A8" w:rsidRPr="00BF1BCA" w:rsidRDefault="00FC6537" w:rsidP="001212A8">
            <w:pPr>
              <w:pBdr>
                <w:top w:val="nil"/>
                <w:left w:val="nil"/>
                <w:bottom w:val="nil"/>
                <w:right w:val="nil"/>
                <w:between w:val="nil"/>
              </w:pBdr>
            </w:pPr>
            <w:hyperlink r:id="rId13" w:history="1">
              <w:r w:rsidR="001212A8" w:rsidRPr="00BF1BCA">
                <w:rPr>
                  <w:rStyle w:val="Hyperlink"/>
                </w:rPr>
                <w:t>https://www.youtube.com/watch?v=LiNI-JUFtsA</w:t>
              </w:r>
            </w:hyperlink>
          </w:p>
          <w:p w14:paraId="411F57A1" w14:textId="77777777" w:rsidR="00B849A1" w:rsidRPr="00BF1BCA" w:rsidRDefault="00B849A1" w:rsidP="009E1385">
            <w:pPr>
              <w:rPr>
                <w:rFonts w:eastAsia="Times New Roman" w:cstheme="minorHAnsi"/>
              </w:rPr>
            </w:pPr>
          </w:p>
          <w:p w14:paraId="6A71939A" w14:textId="77777777" w:rsidR="008436FA" w:rsidRPr="00BF1BCA" w:rsidRDefault="00001036" w:rsidP="009E1385">
            <w:pPr>
              <w:rPr>
                <w:rFonts w:eastAsia="Times New Roman" w:cstheme="minorHAnsi"/>
                <w:color w:val="7030A0"/>
              </w:rPr>
            </w:pPr>
            <w:r w:rsidRPr="0001519C">
              <w:rPr>
                <w:rFonts w:eastAsia="Times New Roman" w:cstheme="minorHAnsi"/>
                <w:b/>
                <w:color w:val="7030A0"/>
              </w:rPr>
              <w:t>Activities to introduce storyline:</w:t>
            </w:r>
            <w:r w:rsidRPr="00BF1BCA">
              <w:rPr>
                <w:rFonts w:eastAsia="Times New Roman" w:cstheme="minorHAnsi"/>
                <w:color w:val="7030A0"/>
              </w:rPr>
              <w:br/>
            </w:r>
            <w:r w:rsidR="008436FA" w:rsidRPr="00BF1BCA">
              <w:rPr>
                <w:rFonts w:eastAsia="Times New Roman" w:cstheme="minorHAnsi"/>
                <w:color w:val="7030A0"/>
              </w:rPr>
              <w:t xml:space="preserve">Develop </w:t>
            </w:r>
            <w:r w:rsidR="00070A2C" w:rsidRPr="00BF1BCA">
              <w:rPr>
                <w:rFonts w:eastAsia="Times New Roman" w:cstheme="minorHAnsi"/>
                <w:color w:val="7030A0"/>
              </w:rPr>
              <w:t>I</w:t>
            </w:r>
            <w:r w:rsidR="008436FA" w:rsidRPr="00BF1BCA">
              <w:rPr>
                <w:rFonts w:eastAsia="Times New Roman" w:cstheme="minorHAnsi"/>
                <w:color w:val="7030A0"/>
              </w:rPr>
              <w:t>nitial</w:t>
            </w:r>
            <w:r w:rsidR="00070A2C" w:rsidRPr="00BF1BCA">
              <w:rPr>
                <w:rFonts w:eastAsia="Times New Roman" w:cstheme="minorHAnsi"/>
                <w:color w:val="7030A0"/>
              </w:rPr>
              <w:t xml:space="preserve"> M</w:t>
            </w:r>
            <w:r w:rsidR="008436FA" w:rsidRPr="00BF1BCA">
              <w:rPr>
                <w:rFonts w:eastAsia="Times New Roman" w:cstheme="minorHAnsi"/>
                <w:color w:val="7030A0"/>
              </w:rPr>
              <w:t>odel for managing plant growth in CEA</w:t>
            </w:r>
            <w:r w:rsidRPr="00BF1BCA">
              <w:rPr>
                <w:rFonts w:eastAsia="Times New Roman" w:cstheme="minorHAnsi"/>
                <w:color w:val="7030A0"/>
              </w:rPr>
              <w:br/>
              <w:t>or</w:t>
            </w:r>
          </w:p>
          <w:p w14:paraId="22386C2A" w14:textId="77777777" w:rsidR="00070A2C" w:rsidRPr="00BF1BCA" w:rsidRDefault="00001036" w:rsidP="009E1385">
            <w:pPr>
              <w:rPr>
                <w:rFonts w:eastAsia="Times New Roman" w:cstheme="minorHAnsi"/>
                <w:color w:val="7030A0"/>
              </w:rPr>
            </w:pPr>
            <w:r w:rsidRPr="00BF1BCA">
              <w:rPr>
                <w:rFonts w:eastAsia="Times New Roman" w:cstheme="minorHAnsi"/>
                <w:color w:val="7030A0"/>
              </w:rPr>
              <w:t>Build “I n</w:t>
            </w:r>
            <w:r w:rsidR="00F466F0" w:rsidRPr="00BF1BCA">
              <w:rPr>
                <w:rFonts w:eastAsia="Times New Roman" w:cstheme="minorHAnsi"/>
                <w:color w:val="7030A0"/>
              </w:rPr>
              <w:t xml:space="preserve">otice, I </w:t>
            </w:r>
            <w:r w:rsidRPr="00BF1BCA">
              <w:rPr>
                <w:rFonts w:eastAsia="Times New Roman" w:cstheme="minorHAnsi"/>
                <w:color w:val="7030A0"/>
              </w:rPr>
              <w:t>w</w:t>
            </w:r>
            <w:r w:rsidR="00F466F0" w:rsidRPr="00BF1BCA">
              <w:rPr>
                <w:rFonts w:eastAsia="Times New Roman" w:cstheme="minorHAnsi"/>
                <w:color w:val="7030A0"/>
              </w:rPr>
              <w:t xml:space="preserve">onder, </w:t>
            </w:r>
            <w:proofErr w:type="gramStart"/>
            <w:r w:rsidR="00F466F0" w:rsidRPr="00BF1BCA">
              <w:rPr>
                <w:rFonts w:eastAsia="Times New Roman" w:cstheme="minorHAnsi"/>
                <w:color w:val="7030A0"/>
              </w:rPr>
              <w:t>Could</w:t>
            </w:r>
            <w:proofErr w:type="gramEnd"/>
            <w:r w:rsidR="00F466F0" w:rsidRPr="00BF1BCA">
              <w:rPr>
                <w:rFonts w:eastAsia="Times New Roman" w:cstheme="minorHAnsi"/>
                <w:color w:val="7030A0"/>
              </w:rPr>
              <w:t xml:space="preserve"> it be”</w:t>
            </w:r>
            <w:r w:rsidRPr="00BF1BCA">
              <w:rPr>
                <w:rFonts w:eastAsia="Times New Roman" w:cstheme="minorHAnsi"/>
                <w:color w:val="7030A0"/>
              </w:rPr>
              <w:br/>
              <w:t>or</w:t>
            </w:r>
          </w:p>
          <w:p w14:paraId="699A4C57" w14:textId="77777777" w:rsidR="00F466F0" w:rsidRPr="00BF1BCA" w:rsidRDefault="00F466F0" w:rsidP="00001036">
            <w:pPr>
              <w:rPr>
                <w:rFonts w:eastAsia="Times New Roman" w:cstheme="minorHAnsi"/>
              </w:rPr>
            </w:pPr>
            <w:r w:rsidRPr="00BF1BCA">
              <w:rPr>
                <w:rFonts w:eastAsia="Times New Roman" w:cstheme="minorHAnsi"/>
                <w:color w:val="7030A0"/>
              </w:rPr>
              <w:t xml:space="preserve">Build Driving Question Board: What </w:t>
            </w:r>
            <w:r w:rsidR="00001036" w:rsidRPr="00BF1BCA">
              <w:rPr>
                <w:rFonts w:eastAsia="Times New Roman" w:cstheme="minorHAnsi"/>
                <w:color w:val="7030A0"/>
              </w:rPr>
              <w:t>factors must a grower consider when growing crops under artificial lights?</w:t>
            </w:r>
          </w:p>
        </w:tc>
        <w:tc>
          <w:tcPr>
            <w:tcW w:w="1559" w:type="dxa"/>
          </w:tcPr>
          <w:p w14:paraId="5F6F9193" w14:textId="77777777" w:rsidR="001212A8" w:rsidRDefault="00B849A1" w:rsidP="0040492C">
            <w:pPr>
              <w:rPr>
                <w:rFonts w:eastAsia="Times New Roman" w:cstheme="minorHAnsi"/>
              </w:rPr>
            </w:pPr>
            <w:r>
              <w:rPr>
                <w:rFonts w:eastAsia="Times New Roman" w:cstheme="minorHAnsi"/>
              </w:rPr>
              <w:lastRenderedPageBreak/>
              <w:t>Hydroponics</w:t>
            </w:r>
          </w:p>
          <w:p w14:paraId="5630AACA" w14:textId="77777777" w:rsidR="007A5C8E" w:rsidRDefault="007A5C8E" w:rsidP="0040492C">
            <w:pPr>
              <w:rPr>
                <w:rFonts w:eastAsia="Times New Roman" w:cstheme="minorHAnsi"/>
              </w:rPr>
            </w:pPr>
          </w:p>
          <w:p w14:paraId="2414E0ED" w14:textId="77777777" w:rsidR="001212A8" w:rsidRDefault="001212A8" w:rsidP="0040492C">
            <w:pPr>
              <w:rPr>
                <w:rFonts w:eastAsia="Times New Roman" w:cstheme="minorHAnsi"/>
              </w:rPr>
            </w:pPr>
            <w:r>
              <w:rPr>
                <w:rFonts w:eastAsia="Times New Roman" w:cstheme="minorHAnsi"/>
              </w:rPr>
              <w:t>Plant factories</w:t>
            </w:r>
          </w:p>
          <w:p w14:paraId="500599E5" w14:textId="77777777" w:rsidR="00330002" w:rsidRDefault="00330002" w:rsidP="0040492C">
            <w:pPr>
              <w:rPr>
                <w:rFonts w:eastAsia="Times New Roman" w:cstheme="minorHAnsi"/>
              </w:rPr>
            </w:pPr>
          </w:p>
          <w:p w14:paraId="01EDD012" w14:textId="77777777" w:rsidR="00330002" w:rsidRDefault="00330002" w:rsidP="0040492C">
            <w:pPr>
              <w:rPr>
                <w:rFonts w:eastAsia="Times New Roman" w:cstheme="minorHAnsi"/>
              </w:rPr>
            </w:pPr>
            <w:r>
              <w:rPr>
                <w:rFonts w:eastAsia="Times New Roman" w:cstheme="minorHAnsi"/>
              </w:rPr>
              <w:t>Vertical farms</w:t>
            </w:r>
          </w:p>
          <w:p w14:paraId="1B53E8E8" w14:textId="77777777" w:rsidR="007A5C8E" w:rsidRDefault="007A5C8E" w:rsidP="0040492C">
            <w:pPr>
              <w:rPr>
                <w:rFonts w:eastAsia="Times New Roman" w:cstheme="minorHAnsi"/>
              </w:rPr>
            </w:pPr>
          </w:p>
          <w:p w14:paraId="7D1ABFC2" w14:textId="77777777" w:rsidR="008436FA" w:rsidRPr="009E1385" w:rsidRDefault="008436FA" w:rsidP="0040492C">
            <w:pPr>
              <w:rPr>
                <w:rFonts w:eastAsia="Times New Roman" w:cstheme="minorHAnsi"/>
              </w:rPr>
            </w:pPr>
            <w:r>
              <w:rPr>
                <w:rFonts w:eastAsia="Times New Roman" w:cstheme="minorHAnsi"/>
              </w:rPr>
              <w:t>CEA (controlled environment agriculture)</w:t>
            </w:r>
          </w:p>
        </w:tc>
        <w:tc>
          <w:tcPr>
            <w:tcW w:w="1879" w:type="dxa"/>
          </w:tcPr>
          <w:p w14:paraId="063B5E28" w14:textId="77777777" w:rsidR="00631BC7" w:rsidRDefault="00631BC7" w:rsidP="00631BC7">
            <w:pPr>
              <w:textAlignment w:val="baseline"/>
              <w:rPr>
                <w:rFonts w:ascii="Calibri" w:eastAsia="Times New Roman" w:hAnsi="Calibri" w:cs="Calibri"/>
                <w:color w:val="000000"/>
                <w:shd w:val="clear" w:color="auto" w:fill="A4C2F4"/>
              </w:rPr>
            </w:pPr>
            <w:r>
              <w:rPr>
                <w:rFonts w:ascii="Calibri" w:eastAsia="Times New Roman" w:hAnsi="Calibri" w:cs="Calibri"/>
                <w:color w:val="000000"/>
                <w:shd w:val="clear" w:color="auto" w:fill="A4C2F4"/>
              </w:rPr>
              <w:t>A</w:t>
            </w:r>
            <w:r w:rsidRPr="005871CC">
              <w:rPr>
                <w:rFonts w:ascii="Calibri" w:eastAsia="Times New Roman" w:hAnsi="Calibri" w:cs="Calibri"/>
                <w:color w:val="000000"/>
                <w:shd w:val="clear" w:color="auto" w:fill="A4C2F4"/>
              </w:rPr>
              <w:t>sking questions (for science) and defi</w:t>
            </w:r>
            <w:r>
              <w:rPr>
                <w:rFonts w:ascii="Calibri" w:eastAsia="Times New Roman" w:hAnsi="Calibri" w:cs="Calibri"/>
                <w:color w:val="000000"/>
                <w:shd w:val="clear" w:color="auto" w:fill="A4C2F4"/>
              </w:rPr>
              <w:t>ning problems (for engineering)</w:t>
            </w:r>
          </w:p>
          <w:p w14:paraId="2E97CE91" w14:textId="77777777" w:rsidR="009E1385" w:rsidRDefault="009E1385" w:rsidP="0040492C">
            <w:pPr>
              <w:rPr>
                <w:rFonts w:eastAsia="Times New Roman" w:cstheme="minorHAnsi"/>
              </w:rPr>
            </w:pPr>
          </w:p>
          <w:p w14:paraId="10DC66B2" w14:textId="67EE048C" w:rsidR="00631BC7" w:rsidRDefault="00631BC7" w:rsidP="0040492C">
            <w:pPr>
              <w:rPr>
                <w:rFonts w:ascii="Calibri" w:eastAsia="Times New Roman" w:hAnsi="Calibri" w:cs="Calibri"/>
                <w:color w:val="000000"/>
                <w:shd w:val="clear" w:color="auto" w:fill="A4C2F4"/>
              </w:rPr>
            </w:pPr>
            <w:r w:rsidRPr="005871CC">
              <w:rPr>
                <w:rFonts w:ascii="Calibri" w:eastAsia="Times New Roman" w:hAnsi="Calibri" w:cs="Calibri"/>
                <w:color w:val="000000"/>
                <w:shd w:val="clear" w:color="auto" w:fill="A4C2F4"/>
              </w:rPr>
              <w:t>Developing and using models</w:t>
            </w:r>
          </w:p>
          <w:p w14:paraId="313164A6" w14:textId="18EB77D8" w:rsidR="009D7E67" w:rsidRDefault="009D7E67" w:rsidP="0040492C">
            <w:pPr>
              <w:rPr>
                <w:rFonts w:ascii="Calibri" w:eastAsia="Times New Roman" w:hAnsi="Calibri" w:cs="Calibri"/>
                <w:color w:val="000000"/>
                <w:shd w:val="clear" w:color="auto" w:fill="A4C2F4"/>
              </w:rPr>
            </w:pPr>
          </w:p>
          <w:p w14:paraId="587E7A86" w14:textId="77777777" w:rsidR="009D7E67" w:rsidRDefault="009D7E67" w:rsidP="009D7E67">
            <w:pPr>
              <w:rPr>
                <w:rFonts w:ascii="Calibri" w:eastAsia="Times New Roman" w:hAnsi="Calibri" w:cs="Calibri"/>
                <w:color w:val="000000"/>
                <w:shd w:val="clear" w:color="auto" w:fill="A4C2F4"/>
              </w:rPr>
            </w:pPr>
            <w:r w:rsidRPr="005871CC">
              <w:rPr>
                <w:rFonts w:ascii="Calibri" w:eastAsia="Times New Roman" w:hAnsi="Calibri" w:cs="Calibri"/>
                <w:color w:val="000000"/>
                <w:shd w:val="clear" w:color="auto" w:fill="93C47D"/>
              </w:rPr>
              <w:t>Systems and system models</w:t>
            </w:r>
          </w:p>
          <w:p w14:paraId="725C8238" w14:textId="77777777" w:rsidR="00777D4C" w:rsidRDefault="00777D4C" w:rsidP="0040492C">
            <w:pPr>
              <w:rPr>
                <w:rFonts w:ascii="Calibri" w:eastAsia="Times New Roman" w:hAnsi="Calibri" w:cs="Calibri"/>
                <w:color w:val="000000"/>
                <w:shd w:val="clear" w:color="auto" w:fill="A4C2F4"/>
              </w:rPr>
            </w:pPr>
          </w:p>
          <w:p w14:paraId="61FC8A17" w14:textId="77777777" w:rsidR="00777D4C" w:rsidRPr="009E1385" w:rsidRDefault="00777D4C" w:rsidP="0040492C">
            <w:pPr>
              <w:rPr>
                <w:rFonts w:eastAsia="Times New Roman" w:cstheme="minorHAnsi"/>
              </w:rPr>
            </w:pPr>
            <w:r>
              <w:rPr>
                <w:rFonts w:ascii="Calibri" w:eastAsia="Times New Roman" w:hAnsi="Calibri" w:cs="Calibri"/>
                <w:b/>
                <w:bCs/>
                <w:color w:val="000000"/>
                <w:shd w:val="clear" w:color="auto" w:fill="F9CB9C"/>
              </w:rPr>
              <w:t>HS-ESS3-3</w:t>
            </w:r>
            <w:r w:rsidR="00D62464">
              <w:rPr>
                <w:rFonts w:ascii="Calibri" w:eastAsia="Times New Roman" w:hAnsi="Calibri" w:cs="Calibri"/>
                <w:b/>
                <w:bCs/>
                <w:color w:val="000000"/>
                <w:shd w:val="clear" w:color="auto" w:fill="F9CB9C"/>
              </w:rPr>
              <w:t xml:space="preserve"> </w:t>
            </w:r>
            <w:r w:rsidR="00D62464" w:rsidRPr="00D62464">
              <w:rPr>
                <w:rFonts w:ascii="Calibri" w:eastAsia="Times New Roman" w:hAnsi="Calibri" w:cs="Calibri"/>
                <w:bCs/>
                <w:color w:val="000000"/>
                <w:shd w:val="clear" w:color="auto" w:fill="F9CB9C"/>
              </w:rPr>
              <w:t xml:space="preserve">Earth and Human Activity, Illustrate the relationships among the management of natural resources, </w:t>
            </w:r>
            <w:r w:rsidR="00D62464" w:rsidRPr="00D62464">
              <w:rPr>
                <w:rFonts w:ascii="Calibri" w:eastAsia="Times New Roman" w:hAnsi="Calibri" w:cs="Calibri"/>
                <w:bCs/>
                <w:color w:val="000000"/>
                <w:shd w:val="clear" w:color="auto" w:fill="F9CB9C"/>
              </w:rPr>
              <w:lastRenderedPageBreak/>
              <w:t>the sustainability of human populations, and biodiversity.</w:t>
            </w:r>
          </w:p>
        </w:tc>
        <w:tc>
          <w:tcPr>
            <w:tcW w:w="1963" w:type="dxa"/>
          </w:tcPr>
          <w:p w14:paraId="304A75FD" w14:textId="3AC13CAE" w:rsidR="009E1385" w:rsidRPr="009E1385" w:rsidRDefault="00631BC7" w:rsidP="005A1F09">
            <w:pPr>
              <w:rPr>
                <w:rFonts w:eastAsia="Times New Roman" w:cstheme="minorHAnsi"/>
              </w:rPr>
            </w:pPr>
            <w:r w:rsidRPr="0040492C">
              <w:rPr>
                <w:rFonts w:ascii="Calibri" w:eastAsia="Times New Roman" w:hAnsi="Calibri" w:cs="Calibri"/>
                <w:color w:val="000000"/>
              </w:rPr>
              <w:lastRenderedPageBreak/>
              <w:t xml:space="preserve">FOUNDATION </w:t>
            </w:r>
            <w:r w:rsidR="005A1F09">
              <w:rPr>
                <w:rFonts w:ascii="Calibri" w:eastAsia="Times New Roman" w:hAnsi="Calibri" w:cs="Calibri"/>
                <w:color w:val="000000"/>
              </w:rPr>
              <w:t>–</w:t>
            </w:r>
            <w:r w:rsidRPr="0040492C">
              <w:rPr>
                <w:rFonts w:ascii="Calibri" w:eastAsia="Times New Roman" w:hAnsi="Calibri" w:cs="Calibri"/>
                <w:color w:val="000000"/>
              </w:rPr>
              <w:t xml:space="preserve"> </w:t>
            </w:r>
            <w:r w:rsidR="005A1F09">
              <w:rPr>
                <w:rFonts w:ascii="Calibri" w:eastAsia="Times New Roman" w:hAnsi="Calibri" w:cs="Calibri"/>
                <w:color w:val="000000"/>
              </w:rPr>
              <w:t xml:space="preserve">Have students make </w:t>
            </w:r>
            <w:r w:rsidRPr="0040492C">
              <w:rPr>
                <w:rFonts w:ascii="Calibri" w:eastAsia="Times New Roman" w:hAnsi="Calibri" w:cs="Calibri"/>
                <w:color w:val="000000"/>
              </w:rPr>
              <w:t>observations</w:t>
            </w:r>
            <w:r w:rsidR="005A1F09">
              <w:rPr>
                <w:rFonts w:ascii="Calibri" w:eastAsia="Times New Roman" w:hAnsi="Calibri" w:cs="Calibri"/>
                <w:color w:val="000000"/>
              </w:rPr>
              <w:t xml:space="preserve"> and generate questions </w:t>
            </w:r>
            <w:r w:rsidRPr="0040492C">
              <w:rPr>
                <w:rFonts w:ascii="Calibri" w:eastAsia="Times New Roman" w:hAnsi="Calibri" w:cs="Calibri"/>
                <w:color w:val="000000"/>
              </w:rPr>
              <w:t xml:space="preserve">from video, </w:t>
            </w:r>
            <w:r w:rsidR="005A1F09">
              <w:rPr>
                <w:rFonts w:ascii="Calibri" w:eastAsia="Times New Roman" w:hAnsi="Calibri" w:cs="Calibri"/>
                <w:color w:val="000000"/>
              </w:rPr>
              <w:t xml:space="preserve">create an </w:t>
            </w:r>
            <w:r w:rsidRPr="0040492C">
              <w:rPr>
                <w:rFonts w:ascii="Calibri" w:eastAsia="Times New Roman" w:hAnsi="Calibri" w:cs="Calibri"/>
                <w:color w:val="000000"/>
              </w:rPr>
              <w:t>initial</w:t>
            </w:r>
            <w:r>
              <w:rPr>
                <w:rFonts w:ascii="Calibri" w:eastAsia="Times New Roman" w:hAnsi="Calibri" w:cs="Calibri"/>
                <w:color w:val="000000"/>
              </w:rPr>
              <w:t xml:space="preserve"> model</w:t>
            </w:r>
            <w:r w:rsidR="005A1F09">
              <w:rPr>
                <w:rFonts w:ascii="Calibri" w:eastAsia="Times New Roman" w:hAnsi="Calibri" w:cs="Calibri"/>
                <w:color w:val="000000"/>
              </w:rPr>
              <w:t>.</w:t>
            </w:r>
          </w:p>
        </w:tc>
      </w:tr>
      <w:tr w:rsidR="007A7BD0" w14:paraId="0207AE91" w14:textId="77777777" w:rsidTr="007A5C8E">
        <w:tc>
          <w:tcPr>
            <w:tcW w:w="2059" w:type="dxa"/>
          </w:tcPr>
          <w:p w14:paraId="318900C3" w14:textId="77777777" w:rsidR="009E1385" w:rsidRPr="002F056D" w:rsidRDefault="00CD2143" w:rsidP="0039270B">
            <w:pPr>
              <w:pStyle w:val="ListParagraph"/>
              <w:numPr>
                <w:ilvl w:val="0"/>
                <w:numId w:val="3"/>
              </w:numPr>
              <w:rPr>
                <w:rFonts w:eastAsia="Times New Roman" w:cstheme="minorHAnsi"/>
              </w:rPr>
            </w:pPr>
            <w:r>
              <w:rPr>
                <w:rFonts w:eastAsia="Times New Roman" w:cstheme="minorHAnsi"/>
              </w:rPr>
              <w:t xml:space="preserve">How </w:t>
            </w:r>
            <w:r w:rsidR="00F94A0D">
              <w:rPr>
                <w:rFonts w:eastAsia="Times New Roman" w:cstheme="minorHAnsi"/>
              </w:rPr>
              <w:t>can</w:t>
            </w:r>
            <w:r>
              <w:rPr>
                <w:rFonts w:eastAsia="Times New Roman" w:cstheme="minorHAnsi"/>
              </w:rPr>
              <w:t xml:space="preserve"> </w:t>
            </w:r>
            <w:r w:rsidR="0039270B">
              <w:rPr>
                <w:rFonts w:eastAsia="Times New Roman" w:cstheme="minorHAnsi"/>
              </w:rPr>
              <w:t>light be variable</w:t>
            </w:r>
            <w:r w:rsidR="005E6587">
              <w:rPr>
                <w:rFonts w:eastAsia="Times New Roman" w:cstheme="minorHAnsi"/>
              </w:rPr>
              <w:t>?</w:t>
            </w:r>
          </w:p>
        </w:tc>
        <w:tc>
          <w:tcPr>
            <w:tcW w:w="5490" w:type="dxa"/>
          </w:tcPr>
          <w:p w14:paraId="6FEF07A9" w14:textId="77777777" w:rsidR="00A27FDA" w:rsidRDefault="009B29DD" w:rsidP="0040492C">
            <w:pPr>
              <w:rPr>
                <w:rFonts w:eastAsia="Times New Roman" w:cstheme="minorHAnsi"/>
                <w:color w:val="000000" w:themeColor="text1"/>
              </w:rPr>
            </w:pPr>
            <w:r w:rsidRPr="009B29DD">
              <w:rPr>
                <w:rFonts w:eastAsia="Times New Roman" w:cstheme="minorHAnsi"/>
                <w:b/>
                <w:color w:val="7030A0"/>
              </w:rPr>
              <w:t>Class d</w:t>
            </w:r>
            <w:r w:rsidR="00426997" w:rsidRPr="009B29DD">
              <w:rPr>
                <w:rFonts w:eastAsia="Times New Roman" w:cstheme="minorHAnsi"/>
                <w:b/>
                <w:color w:val="7030A0"/>
              </w:rPr>
              <w:t>iscussion:</w:t>
            </w:r>
            <w:r w:rsidR="00426997" w:rsidRPr="009B29DD">
              <w:rPr>
                <w:rFonts w:eastAsia="Times New Roman" w:cstheme="minorHAnsi"/>
                <w:color w:val="7030A0"/>
              </w:rPr>
              <w:t xml:space="preserve"> </w:t>
            </w:r>
            <w:r w:rsidR="0039270B" w:rsidRPr="009B29DD">
              <w:rPr>
                <w:rFonts w:eastAsia="Times New Roman" w:cstheme="minorHAnsi"/>
                <w:color w:val="7030A0"/>
              </w:rPr>
              <w:t>What do light quantity, quality, and duration mean</w:t>
            </w:r>
            <w:r w:rsidR="005B1AB8" w:rsidRPr="009B29DD">
              <w:rPr>
                <w:rFonts w:eastAsia="Times New Roman" w:cstheme="minorHAnsi"/>
                <w:color w:val="7030A0"/>
              </w:rPr>
              <w:t>? What plant responses would these different aspects of light affect?</w:t>
            </w:r>
          </w:p>
          <w:p w14:paraId="4005E1E5" w14:textId="77777777" w:rsidR="005B1AB8" w:rsidRDefault="005B1AB8" w:rsidP="0040492C">
            <w:pPr>
              <w:rPr>
                <w:rFonts w:eastAsia="Times New Roman" w:cstheme="minorHAnsi"/>
                <w:color w:val="000000" w:themeColor="text1"/>
              </w:rPr>
            </w:pPr>
          </w:p>
          <w:p w14:paraId="3CB7DFA4" w14:textId="77777777" w:rsidR="005B1AB8" w:rsidRDefault="005B1AB8" w:rsidP="0040492C">
            <w:pPr>
              <w:rPr>
                <w:rFonts w:eastAsia="Times New Roman" w:cstheme="minorHAnsi"/>
                <w:color w:val="000000" w:themeColor="text1"/>
              </w:rPr>
            </w:pPr>
            <w:r>
              <w:rPr>
                <w:rFonts w:eastAsia="Times New Roman" w:cstheme="minorHAnsi"/>
                <w:color w:val="000000" w:themeColor="text1"/>
              </w:rPr>
              <w:t>In a Nutshell: What is Light? (4:38)</w:t>
            </w:r>
          </w:p>
          <w:p w14:paraId="750B5B0F" w14:textId="77777777" w:rsidR="00996C5D" w:rsidRPr="00996C5D" w:rsidRDefault="00FC6537" w:rsidP="0040492C">
            <w:pPr>
              <w:rPr>
                <w:rFonts w:eastAsia="Times New Roman" w:cstheme="minorHAnsi"/>
                <w:color w:val="0000FF"/>
                <w:u w:val="single"/>
              </w:rPr>
            </w:pPr>
            <w:hyperlink r:id="rId14" w:history="1">
              <w:r w:rsidR="005B1AB8" w:rsidRPr="002052F0">
                <w:rPr>
                  <w:rStyle w:val="Hyperlink"/>
                  <w:rFonts w:eastAsia="Times New Roman" w:cstheme="minorHAnsi"/>
                </w:rPr>
                <w:t>https://www.youtube.com/watch?v=IXxZRZxafEQ</w:t>
              </w:r>
            </w:hyperlink>
          </w:p>
          <w:p w14:paraId="4FB14F66" w14:textId="77777777" w:rsidR="00426997" w:rsidRDefault="00996C5D" w:rsidP="0040492C">
            <w:pPr>
              <w:rPr>
                <w:rFonts w:eastAsia="Times New Roman" w:cstheme="minorHAnsi"/>
              </w:rPr>
            </w:pPr>
            <w:r>
              <w:rPr>
                <w:rFonts w:eastAsia="Times New Roman" w:cstheme="minorHAnsi"/>
              </w:rPr>
              <w:t>or</w:t>
            </w:r>
          </w:p>
          <w:p w14:paraId="603FED1F" w14:textId="77777777" w:rsidR="00996C5D" w:rsidRDefault="00996C5D" w:rsidP="0040492C">
            <w:pPr>
              <w:rPr>
                <w:rFonts w:eastAsia="Times New Roman" w:cstheme="minorHAnsi"/>
              </w:rPr>
            </w:pPr>
            <w:r>
              <w:rPr>
                <w:rFonts w:eastAsia="Times New Roman" w:cstheme="minorHAnsi"/>
              </w:rPr>
              <w:t>Professor Dave Explains: Light (3:55)</w:t>
            </w:r>
            <w:r>
              <w:rPr>
                <w:rFonts w:eastAsia="Times New Roman" w:cstheme="minorHAnsi"/>
              </w:rPr>
              <w:br/>
            </w:r>
            <w:hyperlink r:id="rId15" w:history="1">
              <w:r w:rsidRPr="00884295">
                <w:rPr>
                  <w:rStyle w:val="Hyperlink"/>
                  <w:rFonts w:eastAsia="Times New Roman" w:cstheme="minorHAnsi"/>
                </w:rPr>
                <w:t>https://www.youtube.com/watch?v=pj_ya0e20vE</w:t>
              </w:r>
            </w:hyperlink>
          </w:p>
          <w:p w14:paraId="0F789BC7" w14:textId="77777777" w:rsidR="00996C5D" w:rsidRPr="009E1385" w:rsidRDefault="00996C5D" w:rsidP="0040492C">
            <w:pPr>
              <w:rPr>
                <w:rFonts w:eastAsia="Times New Roman" w:cstheme="minorHAnsi"/>
              </w:rPr>
            </w:pPr>
          </w:p>
        </w:tc>
        <w:tc>
          <w:tcPr>
            <w:tcW w:w="1559" w:type="dxa"/>
          </w:tcPr>
          <w:p w14:paraId="20FCC8C8" w14:textId="77777777" w:rsidR="00DA0DCC" w:rsidRDefault="00DA0DCC" w:rsidP="0040492C">
            <w:pPr>
              <w:rPr>
                <w:rFonts w:eastAsia="Times New Roman" w:cstheme="minorHAnsi"/>
              </w:rPr>
            </w:pPr>
            <w:r>
              <w:rPr>
                <w:rFonts w:eastAsia="Times New Roman" w:cstheme="minorHAnsi"/>
              </w:rPr>
              <w:t>Light quantity</w:t>
            </w:r>
          </w:p>
          <w:p w14:paraId="1CAF6FEF" w14:textId="77777777" w:rsidR="002F056D" w:rsidRDefault="002F056D" w:rsidP="0040492C">
            <w:pPr>
              <w:rPr>
                <w:rFonts w:eastAsia="Times New Roman" w:cstheme="minorHAnsi"/>
              </w:rPr>
            </w:pPr>
            <w:r>
              <w:rPr>
                <w:rFonts w:eastAsia="Times New Roman" w:cstheme="minorHAnsi"/>
              </w:rPr>
              <w:t>Light quality</w:t>
            </w:r>
          </w:p>
          <w:p w14:paraId="1165DE0C" w14:textId="77777777" w:rsidR="002F056D" w:rsidRDefault="002F056D" w:rsidP="0040492C">
            <w:pPr>
              <w:rPr>
                <w:rFonts w:eastAsia="Times New Roman" w:cstheme="minorHAnsi"/>
              </w:rPr>
            </w:pPr>
            <w:r>
              <w:rPr>
                <w:rFonts w:eastAsia="Times New Roman" w:cstheme="minorHAnsi"/>
              </w:rPr>
              <w:t>Light spectrum</w:t>
            </w:r>
          </w:p>
          <w:p w14:paraId="0C042B02" w14:textId="77777777" w:rsidR="00001036" w:rsidRDefault="00001036" w:rsidP="0040492C">
            <w:pPr>
              <w:rPr>
                <w:rFonts w:eastAsia="Times New Roman" w:cstheme="minorHAnsi"/>
              </w:rPr>
            </w:pPr>
            <w:r>
              <w:rPr>
                <w:rFonts w:eastAsia="Times New Roman" w:cstheme="minorHAnsi"/>
              </w:rPr>
              <w:t>Light duration</w:t>
            </w:r>
          </w:p>
          <w:p w14:paraId="6479E23B" w14:textId="77777777" w:rsidR="002F056D" w:rsidRDefault="007A5C8E" w:rsidP="0040492C">
            <w:pPr>
              <w:rPr>
                <w:rFonts w:eastAsia="Times New Roman" w:cstheme="minorHAnsi"/>
              </w:rPr>
            </w:pPr>
            <w:r>
              <w:rPr>
                <w:rFonts w:eastAsia="Times New Roman" w:cstheme="minorHAnsi"/>
              </w:rPr>
              <w:t>Ultra-violet light</w:t>
            </w:r>
          </w:p>
          <w:p w14:paraId="16F2AB7E" w14:textId="470DC3AC" w:rsidR="00166B18" w:rsidRPr="009E1385" w:rsidRDefault="00166B18" w:rsidP="0040492C">
            <w:pPr>
              <w:rPr>
                <w:rFonts w:eastAsia="Times New Roman" w:cstheme="minorHAnsi"/>
              </w:rPr>
            </w:pPr>
            <w:r>
              <w:rPr>
                <w:rFonts w:eastAsia="Times New Roman" w:cstheme="minorHAnsi"/>
              </w:rPr>
              <w:t>Far-red light</w:t>
            </w:r>
          </w:p>
        </w:tc>
        <w:tc>
          <w:tcPr>
            <w:tcW w:w="1879" w:type="dxa"/>
          </w:tcPr>
          <w:p w14:paraId="76A9CA5A" w14:textId="77777777" w:rsidR="00777D4C" w:rsidRDefault="00CE7E4C" w:rsidP="00CE7E4C">
            <w:pPr>
              <w:rPr>
                <w:rFonts w:ascii="Calibri" w:eastAsia="Times New Roman" w:hAnsi="Calibri" w:cs="Calibri"/>
                <w:b/>
                <w:bCs/>
                <w:color w:val="000000"/>
                <w:shd w:val="clear" w:color="auto" w:fill="F9CB9C"/>
              </w:rPr>
            </w:pPr>
            <w:r>
              <w:rPr>
                <w:rFonts w:ascii="Calibri" w:eastAsia="Times New Roman" w:hAnsi="Calibri" w:cs="Calibri"/>
                <w:b/>
                <w:bCs/>
                <w:color w:val="000000"/>
                <w:shd w:val="clear" w:color="auto" w:fill="F9CB9C"/>
              </w:rPr>
              <w:t>PS3.</w:t>
            </w:r>
            <w:r w:rsidR="00777D4C">
              <w:rPr>
                <w:rFonts w:ascii="Calibri" w:eastAsia="Times New Roman" w:hAnsi="Calibri" w:cs="Calibri"/>
                <w:b/>
                <w:bCs/>
                <w:color w:val="000000"/>
                <w:shd w:val="clear" w:color="auto" w:fill="F9CB9C"/>
              </w:rPr>
              <w:t>A</w:t>
            </w:r>
            <w:r w:rsidR="00D62464">
              <w:rPr>
                <w:rFonts w:ascii="Calibri" w:eastAsia="Times New Roman" w:hAnsi="Calibri" w:cs="Calibri"/>
                <w:b/>
                <w:bCs/>
                <w:color w:val="000000"/>
                <w:shd w:val="clear" w:color="auto" w:fill="F9CB9C"/>
              </w:rPr>
              <w:t xml:space="preserve"> </w:t>
            </w:r>
            <w:r w:rsidR="00D62464" w:rsidRPr="00D62464">
              <w:rPr>
                <w:rFonts w:ascii="Calibri" w:eastAsia="Times New Roman" w:hAnsi="Calibri" w:cs="Calibri"/>
                <w:bCs/>
                <w:color w:val="000000"/>
                <w:shd w:val="clear" w:color="auto" w:fill="F9CB9C"/>
              </w:rPr>
              <w:t>Definitions of energy</w:t>
            </w:r>
          </w:p>
          <w:p w14:paraId="6AC4C6C5" w14:textId="77777777" w:rsidR="00777D4C" w:rsidRDefault="00777D4C" w:rsidP="00CE7E4C">
            <w:pPr>
              <w:rPr>
                <w:rFonts w:ascii="Calibri" w:eastAsia="Times New Roman" w:hAnsi="Calibri" w:cs="Calibri"/>
                <w:b/>
                <w:bCs/>
                <w:color w:val="000000"/>
                <w:shd w:val="clear" w:color="auto" w:fill="F9CB9C"/>
              </w:rPr>
            </w:pPr>
          </w:p>
          <w:p w14:paraId="1A0A58F2" w14:textId="77777777" w:rsidR="009E1385" w:rsidRPr="009E1385" w:rsidRDefault="00777D4C" w:rsidP="00D62464">
            <w:pPr>
              <w:rPr>
                <w:rFonts w:eastAsia="Times New Roman" w:cstheme="minorHAnsi"/>
              </w:rPr>
            </w:pPr>
            <w:r>
              <w:rPr>
                <w:rFonts w:ascii="Calibri" w:eastAsia="Times New Roman" w:hAnsi="Calibri" w:cs="Calibri"/>
                <w:b/>
                <w:bCs/>
                <w:color w:val="000000"/>
                <w:shd w:val="clear" w:color="auto" w:fill="F9CB9C"/>
              </w:rPr>
              <w:t>HS-LS1-5</w:t>
            </w:r>
            <w:r w:rsidR="00D62464">
              <w:rPr>
                <w:rFonts w:ascii="Calibri" w:eastAsia="Times New Roman" w:hAnsi="Calibri" w:cs="Calibri"/>
                <w:b/>
                <w:bCs/>
                <w:color w:val="000000"/>
                <w:shd w:val="clear" w:color="auto" w:fill="F9CB9C"/>
              </w:rPr>
              <w:t xml:space="preserve"> </w:t>
            </w:r>
            <w:r w:rsidR="00D62464" w:rsidRPr="00D62464">
              <w:rPr>
                <w:rFonts w:ascii="Calibri" w:eastAsia="Times New Roman" w:hAnsi="Calibri" w:cs="Calibri"/>
                <w:bCs/>
                <w:color w:val="000000"/>
                <w:shd w:val="clear" w:color="auto" w:fill="F9CB9C"/>
              </w:rPr>
              <w:t>Illustrate how photosynthesis transforms light e</w:t>
            </w:r>
            <w:r w:rsidR="00D62464">
              <w:rPr>
                <w:rFonts w:ascii="Calibri" w:eastAsia="Times New Roman" w:hAnsi="Calibri" w:cs="Calibri"/>
                <w:bCs/>
                <w:color w:val="000000"/>
                <w:shd w:val="clear" w:color="auto" w:fill="F9CB9C"/>
              </w:rPr>
              <w:t>n</w:t>
            </w:r>
            <w:r w:rsidR="00D62464" w:rsidRPr="00D62464">
              <w:rPr>
                <w:rFonts w:ascii="Calibri" w:eastAsia="Times New Roman" w:hAnsi="Calibri" w:cs="Calibri"/>
                <w:bCs/>
                <w:color w:val="000000"/>
                <w:shd w:val="clear" w:color="auto" w:fill="F9CB9C"/>
              </w:rPr>
              <w:t>ergy into stored chemical energy</w:t>
            </w:r>
          </w:p>
        </w:tc>
        <w:tc>
          <w:tcPr>
            <w:tcW w:w="1963" w:type="dxa"/>
          </w:tcPr>
          <w:p w14:paraId="1A030C9D" w14:textId="15973827" w:rsidR="009E1385" w:rsidRPr="009E1385" w:rsidRDefault="005A1F09" w:rsidP="005A1F09">
            <w:pPr>
              <w:rPr>
                <w:rFonts w:eastAsia="Times New Roman" w:cstheme="minorHAnsi"/>
              </w:rPr>
            </w:pPr>
            <w:r>
              <w:rPr>
                <w:rFonts w:eastAsia="Times New Roman" w:cstheme="minorHAnsi"/>
              </w:rPr>
              <w:t xml:space="preserve">FOUNDATION – An understanding of light characteristics is a necessary review to set the stage for exploring its biological effects. </w:t>
            </w:r>
          </w:p>
        </w:tc>
      </w:tr>
      <w:tr w:rsidR="0039270B" w14:paraId="72220B0A" w14:textId="77777777" w:rsidTr="007A5C8E">
        <w:tc>
          <w:tcPr>
            <w:tcW w:w="2059" w:type="dxa"/>
          </w:tcPr>
          <w:p w14:paraId="7BC0A7BF" w14:textId="77777777" w:rsidR="0039270B" w:rsidRDefault="0039270B" w:rsidP="0039270B">
            <w:pPr>
              <w:pStyle w:val="ListParagraph"/>
              <w:numPr>
                <w:ilvl w:val="0"/>
                <w:numId w:val="3"/>
              </w:numPr>
              <w:rPr>
                <w:rFonts w:eastAsia="Times New Roman" w:cstheme="minorHAnsi"/>
              </w:rPr>
            </w:pPr>
            <w:r>
              <w:rPr>
                <w:rFonts w:eastAsia="Times New Roman" w:cstheme="minorHAnsi"/>
              </w:rPr>
              <w:t>What would happen if we grew plants under different light qualities?</w:t>
            </w:r>
          </w:p>
        </w:tc>
        <w:tc>
          <w:tcPr>
            <w:tcW w:w="5490" w:type="dxa"/>
          </w:tcPr>
          <w:p w14:paraId="28F037A3" w14:textId="5BD5805D" w:rsidR="009C294F" w:rsidRPr="009B29DD" w:rsidRDefault="009B29DD" w:rsidP="0039270B">
            <w:pPr>
              <w:rPr>
                <w:rFonts w:eastAsia="Times New Roman" w:cstheme="minorHAnsi"/>
                <w:color w:val="7030A0"/>
              </w:rPr>
            </w:pPr>
            <w:r>
              <w:rPr>
                <w:rFonts w:eastAsia="Times New Roman" w:cstheme="minorHAnsi"/>
                <w:b/>
                <w:color w:val="7030A0"/>
              </w:rPr>
              <w:t>Class discussion about</w:t>
            </w:r>
            <w:r w:rsidRPr="009B29DD">
              <w:rPr>
                <w:rFonts w:eastAsia="Times New Roman" w:cstheme="minorHAnsi"/>
                <w:b/>
                <w:color w:val="7030A0"/>
              </w:rPr>
              <w:t xml:space="preserve"> Figure 1, </w:t>
            </w:r>
            <w:r w:rsidR="009C294F" w:rsidRPr="009B29DD">
              <w:rPr>
                <w:rFonts w:eastAsia="Times New Roman" w:cstheme="minorHAnsi"/>
                <w:b/>
                <w:color w:val="7030A0"/>
              </w:rPr>
              <w:t>experimental design of data set</w:t>
            </w:r>
            <w:r w:rsidR="004535B2">
              <w:rPr>
                <w:rFonts w:eastAsia="Times New Roman" w:cstheme="minorHAnsi"/>
                <w:b/>
                <w:color w:val="7030A0"/>
              </w:rPr>
              <w:t xml:space="preserve"> </w:t>
            </w:r>
            <w:hyperlink r:id="rId16" w:history="1">
              <w:r w:rsidR="004535B2" w:rsidRPr="005A1F09">
                <w:rPr>
                  <w:rStyle w:val="Hyperlink"/>
                  <w:rFonts w:eastAsia="Times New Roman" w:cstheme="minorHAnsi"/>
                  <w:b/>
                </w:rPr>
                <w:t>[link]</w:t>
              </w:r>
            </w:hyperlink>
            <w:r>
              <w:rPr>
                <w:rFonts w:eastAsia="Times New Roman" w:cstheme="minorHAnsi"/>
                <w:b/>
                <w:color w:val="7030A0"/>
              </w:rPr>
              <w:t xml:space="preserve">: </w:t>
            </w:r>
            <w:r w:rsidRPr="009B29DD">
              <w:rPr>
                <w:rFonts w:eastAsia="Times New Roman" w:cstheme="minorHAnsi"/>
                <w:color w:val="7030A0"/>
              </w:rPr>
              <w:t>H</w:t>
            </w:r>
            <w:r>
              <w:rPr>
                <w:rFonts w:eastAsia="Times New Roman" w:cstheme="minorHAnsi"/>
                <w:color w:val="7030A0"/>
              </w:rPr>
              <w:t>ow do you expect the lettuce plants grown under these different light qualities to be different?</w:t>
            </w:r>
          </w:p>
          <w:p w14:paraId="22932C54" w14:textId="77777777" w:rsidR="009C294F" w:rsidRDefault="009C294F" w:rsidP="0039270B">
            <w:pPr>
              <w:rPr>
                <w:rFonts w:eastAsia="Times New Roman" w:cstheme="minorHAnsi"/>
                <w:color w:val="7030A0"/>
              </w:rPr>
            </w:pPr>
          </w:p>
          <w:p w14:paraId="03184A44" w14:textId="7D6EB0D1" w:rsidR="0039270B" w:rsidRDefault="000F7244" w:rsidP="00604B08">
            <w:pPr>
              <w:rPr>
                <w:rFonts w:eastAsia="Times New Roman" w:cstheme="minorHAnsi"/>
                <w:color w:val="7030A0"/>
              </w:rPr>
            </w:pPr>
            <w:r>
              <w:rPr>
                <w:rFonts w:eastAsia="Times New Roman" w:cstheme="minorHAnsi"/>
                <w:b/>
                <w:color w:val="7030A0"/>
                <w:highlight w:val="lightGray"/>
              </w:rPr>
              <w:t xml:space="preserve">Optional: </w:t>
            </w:r>
            <w:r w:rsidR="0039270B" w:rsidRPr="009B29DD">
              <w:rPr>
                <w:rFonts w:eastAsia="Times New Roman" w:cstheme="minorHAnsi"/>
                <w:b/>
                <w:color w:val="7030A0"/>
                <w:highlight w:val="lightGray"/>
              </w:rPr>
              <w:t>Introduce classroom experiment:</w:t>
            </w:r>
            <w:r w:rsidR="0039270B" w:rsidRPr="009B29DD">
              <w:rPr>
                <w:rFonts w:eastAsia="Times New Roman" w:cstheme="minorHAnsi"/>
                <w:b/>
                <w:color w:val="7030A0"/>
                <w:highlight w:val="lightGray"/>
              </w:rPr>
              <w:br/>
            </w:r>
            <w:r w:rsidR="0039270B" w:rsidRPr="009B29DD">
              <w:rPr>
                <w:rFonts w:eastAsia="Times New Roman" w:cstheme="minorHAnsi"/>
                <w:color w:val="7030A0"/>
              </w:rPr>
              <w:t>We want purple plants</w:t>
            </w:r>
            <w:r w:rsidR="00604B08" w:rsidRPr="009B29DD">
              <w:rPr>
                <w:rFonts w:eastAsia="Times New Roman" w:cstheme="minorHAnsi"/>
                <w:color w:val="7030A0"/>
              </w:rPr>
              <w:t>: students select which light quality will produce purple plants and</w:t>
            </w:r>
            <w:r w:rsidR="0039270B" w:rsidRPr="009B29DD">
              <w:rPr>
                <w:rFonts w:eastAsia="Times New Roman" w:cstheme="minorHAnsi"/>
                <w:color w:val="7030A0"/>
              </w:rPr>
              <w:t xml:space="preserve"> pl</w:t>
            </w:r>
            <w:r w:rsidR="00604B08" w:rsidRPr="009B29DD">
              <w:rPr>
                <w:rFonts w:eastAsia="Times New Roman" w:cstheme="minorHAnsi"/>
                <w:color w:val="7030A0"/>
              </w:rPr>
              <w:t xml:space="preserve">ace seedlings under </w:t>
            </w:r>
            <w:r>
              <w:rPr>
                <w:rFonts w:eastAsia="Times New Roman" w:cstheme="minorHAnsi"/>
                <w:color w:val="7030A0"/>
              </w:rPr>
              <w:t xml:space="preserve">high red, white, or high blue </w:t>
            </w:r>
            <w:r w:rsidR="00604B08" w:rsidRPr="009B29DD">
              <w:rPr>
                <w:rFonts w:eastAsia="Times New Roman" w:cstheme="minorHAnsi"/>
                <w:color w:val="7030A0"/>
              </w:rPr>
              <w:t>lamp</w:t>
            </w:r>
            <w:r w:rsidR="004535B2">
              <w:rPr>
                <w:rFonts w:eastAsia="Times New Roman" w:cstheme="minorHAnsi"/>
                <w:color w:val="7030A0"/>
              </w:rPr>
              <w:t xml:space="preserve"> </w:t>
            </w:r>
            <w:hyperlink r:id="rId17" w:history="1">
              <w:r w:rsidR="004535B2" w:rsidRPr="005A1F09">
                <w:rPr>
                  <w:rStyle w:val="Hyperlink"/>
                  <w:rFonts w:eastAsia="Times New Roman" w:cstheme="minorHAnsi"/>
                </w:rPr>
                <w:t>[li</w:t>
              </w:r>
              <w:r w:rsidR="004535B2" w:rsidRPr="005A1F09">
                <w:rPr>
                  <w:rStyle w:val="Hyperlink"/>
                  <w:rFonts w:eastAsia="Times New Roman" w:cstheme="minorHAnsi"/>
                </w:rPr>
                <w:t>n</w:t>
              </w:r>
              <w:r w:rsidR="004535B2" w:rsidRPr="005A1F09">
                <w:rPr>
                  <w:rStyle w:val="Hyperlink"/>
                  <w:rFonts w:eastAsia="Times New Roman" w:cstheme="minorHAnsi"/>
                </w:rPr>
                <w:t>k]</w:t>
              </w:r>
            </w:hyperlink>
          </w:p>
          <w:p w14:paraId="55E5CB93" w14:textId="77777777" w:rsidR="00651AA6" w:rsidRDefault="00651AA6" w:rsidP="00604B08">
            <w:pPr>
              <w:rPr>
                <w:rFonts w:eastAsia="Times New Roman" w:cstheme="minorHAnsi"/>
                <w:color w:val="7030A0"/>
              </w:rPr>
            </w:pPr>
          </w:p>
          <w:p w14:paraId="6BBF9B12" w14:textId="77777777" w:rsidR="00651AA6" w:rsidRDefault="00651AA6" w:rsidP="00604B08">
            <w:pPr>
              <w:rPr>
                <w:rFonts w:eastAsia="Times New Roman" w:cstheme="minorHAnsi"/>
                <w:color w:val="000000" w:themeColor="text1"/>
              </w:rPr>
            </w:pPr>
            <w:r>
              <w:rPr>
                <w:rFonts w:eastAsia="Times New Roman" w:cstheme="minorHAnsi"/>
                <w:color w:val="000000" w:themeColor="text1"/>
              </w:rPr>
              <w:t>How Plants Use Light: Three LED Spectrums (12:38)</w:t>
            </w:r>
            <w:r>
              <w:rPr>
                <w:rFonts w:eastAsia="Times New Roman" w:cstheme="minorHAnsi"/>
                <w:color w:val="000000" w:themeColor="text1"/>
              </w:rPr>
              <w:br/>
            </w:r>
            <w:hyperlink r:id="rId18" w:history="1">
              <w:r w:rsidRPr="00884295">
                <w:rPr>
                  <w:rStyle w:val="Hyperlink"/>
                  <w:rFonts w:eastAsia="Times New Roman" w:cstheme="minorHAnsi"/>
                </w:rPr>
                <w:t>https://www.youtube.com/watch?v=NMVP7Nvew0A</w:t>
              </w:r>
            </w:hyperlink>
          </w:p>
          <w:p w14:paraId="30ACFC1F" w14:textId="77777777" w:rsidR="00651AA6" w:rsidRPr="00651AA6" w:rsidRDefault="00651AA6" w:rsidP="00604B08">
            <w:pPr>
              <w:rPr>
                <w:rFonts w:eastAsia="Times New Roman" w:cstheme="minorHAnsi"/>
                <w:color w:val="000000" w:themeColor="text1"/>
              </w:rPr>
            </w:pPr>
          </w:p>
        </w:tc>
        <w:tc>
          <w:tcPr>
            <w:tcW w:w="1559" w:type="dxa"/>
          </w:tcPr>
          <w:p w14:paraId="77511164" w14:textId="77777777" w:rsidR="0039270B" w:rsidRDefault="0039270B" w:rsidP="0039270B">
            <w:pPr>
              <w:rPr>
                <w:rFonts w:eastAsia="Times New Roman" w:cstheme="minorHAnsi"/>
              </w:rPr>
            </w:pPr>
            <w:r>
              <w:rPr>
                <w:rFonts w:eastAsia="Times New Roman" w:cstheme="minorHAnsi"/>
              </w:rPr>
              <w:t>Morphology</w:t>
            </w:r>
          </w:p>
          <w:p w14:paraId="7C152B40" w14:textId="77777777" w:rsidR="00676799" w:rsidRDefault="00676799" w:rsidP="0039270B">
            <w:pPr>
              <w:rPr>
                <w:rFonts w:eastAsia="Times New Roman" w:cstheme="minorHAnsi"/>
              </w:rPr>
            </w:pPr>
            <w:r>
              <w:rPr>
                <w:rFonts w:eastAsia="Times New Roman" w:cstheme="minorHAnsi"/>
              </w:rPr>
              <w:t>LEDs</w:t>
            </w:r>
          </w:p>
        </w:tc>
        <w:tc>
          <w:tcPr>
            <w:tcW w:w="1879" w:type="dxa"/>
          </w:tcPr>
          <w:p w14:paraId="53293541" w14:textId="77777777" w:rsidR="00CE7E4C" w:rsidRDefault="00CE7E4C" w:rsidP="0039270B">
            <w:pPr>
              <w:rPr>
                <w:rFonts w:ascii="Calibri" w:eastAsia="Times New Roman" w:hAnsi="Calibri" w:cs="Calibri"/>
                <w:b/>
                <w:bCs/>
                <w:color w:val="000000"/>
                <w:shd w:val="clear" w:color="auto" w:fill="F9CB9C"/>
              </w:rPr>
            </w:pPr>
            <w:r>
              <w:rPr>
                <w:rFonts w:ascii="Calibri" w:eastAsia="Times New Roman" w:hAnsi="Calibri" w:cs="Calibri"/>
                <w:color w:val="000000"/>
                <w:shd w:val="clear" w:color="auto" w:fill="A4C2F4"/>
              </w:rPr>
              <w:t>Planning &amp; carrying out investigations</w:t>
            </w:r>
            <w:r>
              <w:rPr>
                <w:rFonts w:ascii="Calibri" w:eastAsia="Times New Roman" w:hAnsi="Calibri" w:cs="Calibri"/>
                <w:b/>
                <w:bCs/>
                <w:color w:val="000000"/>
                <w:shd w:val="clear" w:color="auto" w:fill="F9CB9C"/>
              </w:rPr>
              <w:br/>
            </w:r>
          </w:p>
          <w:p w14:paraId="6EECD3F4" w14:textId="77777777" w:rsidR="0039270B" w:rsidRDefault="00777D4C" w:rsidP="0039270B">
            <w:pPr>
              <w:rPr>
                <w:rFonts w:ascii="Calibri" w:eastAsia="Times New Roman" w:hAnsi="Calibri" w:cs="Calibri"/>
                <w:bCs/>
                <w:color w:val="000000"/>
                <w:shd w:val="clear" w:color="auto" w:fill="F9CB9C"/>
              </w:rPr>
            </w:pPr>
            <w:r>
              <w:rPr>
                <w:rFonts w:ascii="Calibri" w:eastAsia="Times New Roman" w:hAnsi="Calibri" w:cs="Calibri"/>
                <w:b/>
                <w:bCs/>
                <w:color w:val="000000"/>
                <w:shd w:val="clear" w:color="auto" w:fill="F9CB9C"/>
              </w:rPr>
              <w:t>HS-</w:t>
            </w:r>
            <w:r w:rsidR="00CE7E4C">
              <w:rPr>
                <w:rFonts w:ascii="Calibri" w:eastAsia="Times New Roman" w:hAnsi="Calibri" w:cs="Calibri"/>
                <w:b/>
                <w:bCs/>
                <w:color w:val="000000"/>
                <w:shd w:val="clear" w:color="auto" w:fill="F9CB9C"/>
              </w:rPr>
              <w:t xml:space="preserve">LS1.B </w:t>
            </w:r>
            <w:r w:rsidR="00CE7E4C" w:rsidRPr="00CE7E4C">
              <w:rPr>
                <w:rFonts w:ascii="Calibri" w:eastAsia="Times New Roman" w:hAnsi="Calibri" w:cs="Calibri"/>
                <w:bCs/>
                <w:color w:val="000000"/>
                <w:shd w:val="clear" w:color="auto" w:fill="F9CB9C"/>
              </w:rPr>
              <w:t>Growth &amp; Development of Organisms</w:t>
            </w:r>
          </w:p>
          <w:p w14:paraId="0E8C3393" w14:textId="77777777" w:rsidR="00777D4C" w:rsidRDefault="00777D4C" w:rsidP="0039270B">
            <w:pPr>
              <w:rPr>
                <w:rFonts w:ascii="Calibri" w:eastAsia="Times New Roman" w:hAnsi="Calibri" w:cs="Calibri"/>
                <w:bCs/>
                <w:color w:val="000000"/>
                <w:shd w:val="clear" w:color="auto" w:fill="F9CB9C"/>
              </w:rPr>
            </w:pPr>
          </w:p>
          <w:p w14:paraId="33A352AA" w14:textId="77777777" w:rsidR="00777D4C" w:rsidRPr="00777D4C" w:rsidRDefault="008F0653" w:rsidP="0039270B">
            <w:pPr>
              <w:rPr>
                <w:rFonts w:eastAsia="Times New Roman" w:cstheme="minorHAnsi"/>
                <w:b/>
              </w:rPr>
            </w:pPr>
            <w:r>
              <w:rPr>
                <w:rFonts w:ascii="Calibri" w:eastAsia="Times New Roman" w:hAnsi="Calibri" w:cs="Calibri"/>
                <w:b/>
                <w:bCs/>
                <w:color w:val="000000"/>
                <w:shd w:val="clear" w:color="auto" w:fill="F9CB9C"/>
              </w:rPr>
              <w:t xml:space="preserve">HS-LS1-6 </w:t>
            </w:r>
            <w:r w:rsidRPr="008F0653">
              <w:rPr>
                <w:rFonts w:ascii="Calibri" w:eastAsia="Times New Roman" w:hAnsi="Calibri" w:cs="Calibri"/>
                <w:bCs/>
                <w:color w:val="000000"/>
                <w:shd w:val="clear" w:color="auto" w:fill="F9CB9C"/>
              </w:rPr>
              <w:t>How C, H, O combine with other elements to form amino acids or other large C-based molecules</w:t>
            </w:r>
          </w:p>
        </w:tc>
        <w:tc>
          <w:tcPr>
            <w:tcW w:w="1963" w:type="dxa"/>
          </w:tcPr>
          <w:p w14:paraId="1BA70972" w14:textId="28788385" w:rsidR="0039270B" w:rsidRPr="009E1385" w:rsidRDefault="00AB62B3" w:rsidP="0039270B">
            <w:pPr>
              <w:rPr>
                <w:rFonts w:eastAsia="Times New Roman" w:cstheme="minorHAnsi"/>
              </w:rPr>
            </w:pPr>
            <w:r>
              <w:rPr>
                <w:rFonts w:eastAsia="Times New Roman" w:cstheme="minorHAnsi"/>
              </w:rPr>
              <w:t>Viewing the published research may be helpful for you and/or your students</w:t>
            </w:r>
            <w:r w:rsidR="00166B18">
              <w:rPr>
                <w:rFonts w:eastAsia="Times New Roman" w:cstheme="minorHAnsi"/>
              </w:rPr>
              <w:t xml:space="preserve"> at some point in the lessons</w:t>
            </w:r>
            <w:r w:rsidR="005A1F09">
              <w:rPr>
                <w:rFonts w:eastAsia="Times New Roman" w:cstheme="minorHAnsi"/>
              </w:rPr>
              <w:t>)</w:t>
            </w:r>
            <w:r>
              <w:rPr>
                <w:rFonts w:eastAsia="Times New Roman" w:cstheme="minorHAnsi"/>
              </w:rPr>
              <w:t xml:space="preserve">. The </w:t>
            </w:r>
            <w:hyperlink r:id="rId19" w:history="1">
              <w:r w:rsidRPr="00AB62B3">
                <w:rPr>
                  <w:rStyle w:val="Hyperlink"/>
                  <w:rFonts w:eastAsia="Times New Roman" w:cstheme="minorHAnsi"/>
                </w:rPr>
                <w:t>original man</w:t>
              </w:r>
              <w:r w:rsidRPr="00AB62B3">
                <w:rPr>
                  <w:rStyle w:val="Hyperlink"/>
                  <w:rFonts w:eastAsia="Times New Roman" w:cstheme="minorHAnsi"/>
                </w:rPr>
                <w:t>u</w:t>
              </w:r>
              <w:r w:rsidRPr="00AB62B3">
                <w:rPr>
                  <w:rStyle w:val="Hyperlink"/>
                  <w:rFonts w:eastAsia="Times New Roman" w:cstheme="minorHAnsi"/>
                </w:rPr>
                <w:t>script</w:t>
              </w:r>
            </w:hyperlink>
            <w:r>
              <w:rPr>
                <w:rFonts w:eastAsia="Times New Roman" w:cstheme="minorHAnsi"/>
              </w:rPr>
              <w:t xml:space="preserve"> and a </w:t>
            </w:r>
            <w:hyperlink r:id="rId20" w:history="1">
              <w:r w:rsidRPr="00AB62B3">
                <w:rPr>
                  <w:rStyle w:val="Hyperlink"/>
                  <w:rFonts w:eastAsia="Times New Roman" w:cstheme="minorHAnsi"/>
                </w:rPr>
                <w:t>trade j</w:t>
              </w:r>
              <w:r w:rsidRPr="00AB62B3">
                <w:rPr>
                  <w:rStyle w:val="Hyperlink"/>
                  <w:rFonts w:eastAsia="Times New Roman" w:cstheme="minorHAnsi"/>
                </w:rPr>
                <w:t>o</w:t>
              </w:r>
              <w:r w:rsidRPr="00AB62B3">
                <w:rPr>
                  <w:rStyle w:val="Hyperlink"/>
                  <w:rFonts w:eastAsia="Times New Roman" w:cstheme="minorHAnsi"/>
                </w:rPr>
                <w:t>urnal version</w:t>
              </w:r>
            </w:hyperlink>
            <w:r>
              <w:rPr>
                <w:rFonts w:eastAsia="Times New Roman" w:cstheme="minorHAnsi"/>
              </w:rPr>
              <w:t xml:space="preserve"> are available.</w:t>
            </w:r>
          </w:p>
        </w:tc>
      </w:tr>
      <w:tr w:rsidR="007A7BD0" w14:paraId="41E1B20E" w14:textId="77777777" w:rsidTr="007A5C8E">
        <w:tc>
          <w:tcPr>
            <w:tcW w:w="2059" w:type="dxa"/>
          </w:tcPr>
          <w:p w14:paraId="1F0E7A6B" w14:textId="77777777" w:rsidR="00EA7C7F" w:rsidRDefault="00EA7C7F" w:rsidP="00EA7C7F">
            <w:pPr>
              <w:pStyle w:val="ListParagraph"/>
              <w:numPr>
                <w:ilvl w:val="0"/>
                <w:numId w:val="3"/>
              </w:numPr>
              <w:rPr>
                <w:rFonts w:eastAsia="Times New Roman" w:cstheme="minorHAnsi"/>
              </w:rPr>
            </w:pPr>
            <w:r>
              <w:rPr>
                <w:rFonts w:eastAsia="Times New Roman" w:cstheme="minorHAnsi"/>
              </w:rPr>
              <w:t>What makes leaves purple?</w:t>
            </w:r>
          </w:p>
          <w:p w14:paraId="097B110C" w14:textId="77777777" w:rsidR="00244C30" w:rsidRDefault="00244C30" w:rsidP="00244C30">
            <w:pPr>
              <w:rPr>
                <w:rFonts w:eastAsia="Times New Roman" w:cstheme="minorHAnsi"/>
              </w:rPr>
            </w:pPr>
          </w:p>
          <w:p w14:paraId="5149B959" w14:textId="77777777" w:rsidR="00244C30" w:rsidRPr="00244C30" w:rsidRDefault="00244C30" w:rsidP="00244C30">
            <w:pPr>
              <w:rPr>
                <w:rFonts w:eastAsia="Times New Roman" w:cstheme="minorHAnsi"/>
              </w:rPr>
            </w:pPr>
          </w:p>
        </w:tc>
        <w:tc>
          <w:tcPr>
            <w:tcW w:w="5490" w:type="dxa"/>
          </w:tcPr>
          <w:p w14:paraId="145869D2" w14:textId="77777777" w:rsidR="008D6553" w:rsidRDefault="00E1140C" w:rsidP="00EA7C7F">
            <w:pPr>
              <w:rPr>
                <w:rFonts w:eastAsia="Times New Roman" w:cstheme="minorHAnsi"/>
                <w:color w:val="7030A0"/>
              </w:rPr>
            </w:pPr>
            <w:r>
              <w:rPr>
                <w:rFonts w:eastAsia="Times New Roman" w:cstheme="minorHAnsi"/>
                <w:color w:val="7030A0"/>
              </w:rPr>
              <w:t>Students do a q</w:t>
            </w:r>
            <w:r w:rsidR="008D6553">
              <w:rPr>
                <w:rFonts w:eastAsia="Times New Roman" w:cstheme="minorHAnsi"/>
                <w:color w:val="7030A0"/>
              </w:rPr>
              <w:t>uick google search on ‘anthocyanin’</w:t>
            </w:r>
          </w:p>
          <w:p w14:paraId="1EE052A4" w14:textId="77777777" w:rsidR="00E1140C" w:rsidRDefault="00E1140C" w:rsidP="00EA7C7F">
            <w:pPr>
              <w:rPr>
                <w:rFonts w:eastAsia="Times New Roman" w:cstheme="minorHAnsi"/>
                <w:color w:val="7030A0"/>
              </w:rPr>
            </w:pPr>
          </w:p>
          <w:p w14:paraId="1ECF1DA5" w14:textId="77777777" w:rsidR="00E1140C" w:rsidRPr="00E1140C" w:rsidRDefault="00E1140C" w:rsidP="00EA7C7F">
            <w:pPr>
              <w:rPr>
                <w:rFonts w:eastAsia="Times New Roman" w:cstheme="minorHAnsi"/>
                <w:color w:val="000000" w:themeColor="text1"/>
              </w:rPr>
            </w:pPr>
            <w:r>
              <w:rPr>
                <w:rFonts w:eastAsia="Times New Roman" w:cstheme="minorHAnsi"/>
                <w:color w:val="000000" w:themeColor="text1"/>
              </w:rPr>
              <w:t xml:space="preserve">Understand how the presence of different pigments determine a plant’s color (2:00) | Britannica </w:t>
            </w:r>
          </w:p>
          <w:p w14:paraId="0AB10209" w14:textId="77777777" w:rsidR="00E1140C" w:rsidRDefault="00FC6537" w:rsidP="00EA7C7F">
            <w:pPr>
              <w:rPr>
                <w:rFonts w:eastAsia="Times New Roman" w:cstheme="minorHAnsi"/>
                <w:color w:val="7030A0"/>
              </w:rPr>
            </w:pPr>
            <w:hyperlink r:id="rId21" w:history="1">
              <w:r w:rsidR="00E1140C" w:rsidRPr="00884295">
                <w:rPr>
                  <w:rStyle w:val="Hyperlink"/>
                  <w:rFonts w:eastAsia="Times New Roman" w:cstheme="minorHAnsi"/>
                </w:rPr>
                <w:t>https://www.britannica.com/video/152178/Sunlight-plants-chlorophyll-pigments-colouring</w:t>
              </w:r>
            </w:hyperlink>
          </w:p>
          <w:p w14:paraId="43A7C47F" w14:textId="77777777" w:rsidR="00E1140C" w:rsidRDefault="00E1140C" w:rsidP="00EA7C7F">
            <w:pPr>
              <w:rPr>
                <w:rFonts w:eastAsia="Times New Roman" w:cstheme="minorHAnsi"/>
                <w:color w:val="7030A0"/>
              </w:rPr>
            </w:pPr>
          </w:p>
          <w:p w14:paraId="162A22F1" w14:textId="77777777" w:rsidR="009C294F" w:rsidRDefault="009C294F" w:rsidP="00EA7C7F">
            <w:pPr>
              <w:rPr>
                <w:rFonts w:eastAsia="Times New Roman" w:cstheme="minorHAnsi"/>
                <w:color w:val="7030A0"/>
              </w:rPr>
            </w:pPr>
          </w:p>
          <w:p w14:paraId="698B331E" w14:textId="26C0767B" w:rsidR="008D6553" w:rsidRDefault="00E94D75" w:rsidP="00604B08">
            <w:pPr>
              <w:rPr>
                <w:rFonts w:eastAsia="Times New Roman" w:cstheme="minorHAnsi"/>
                <w:color w:val="7030A0"/>
              </w:rPr>
            </w:pPr>
            <w:r w:rsidRPr="00E94D75">
              <w:rPr>
                <w:rFonts w:eastAsia="Times New Roman" w:cstheme="minorHAnsi"/>
                <w:b/>
                <w:color w:val="7030A0"/>
              </w:rPr>
              <w:t xml:space="preserve">Class discussion about </w:t>
            </w:r>
            <w:r w:rsidR="009C294F" w:rsidRPr="00E94D75">
              <w:rPr>
                <w:rFonts w:eastAsia="Times New Roman" w:cstheme="minorHAnsi"/>
                <w:b/>
                <w:color w:val="7030A0"/>
              </w:rPr>
              <w:t>Figure</w:t>
            </w:r>
            <w:r w:rsidRPr="00E94D75">
              <w:rPr>
                <w:rFonts w:eastAsia="Times New Roman" w:cstheme="minorHAnsi"/>
                <w:b/>
                <w:color w:val="7030A0"/>
              </w:rPr>
              <w:t xml:space="preserve"> 2</w:t>
            </w:r>
            <w:r w:rsidR="009C294F" w:rsidRPr="00E94D75">
              <w:rPr>
                <w:rFonts w:eastAsia="Times New Roman" w:cstheme="minorHAnsi"/>
                <w:b/>
                <w:color w:val="7030A0"/>
              </w:rPr>
              <w:t>: data set of experimental results with lettuce</w:t>
            </w:r>
            <w:r w:rsidR="009C294F">
              <w:rPr>
                <w:rFonts w:eastAsia="Times New Roman" w:cstheme="minorHAnsi"/>
                <w:color w:val="7030A0"/>
              </w:rPr>
              <w:t xml:space="preserve"> (Meng and Runkle)</w:t>
            </w:r>
            <w:r w:rsidR="008F0653">
              <w:rPr>
                <w:rFonts w:eastAsia="Times New Roman" w:cstheme="minorHAnsi"/>
                <w:color w:val="7030A0"/>
              </w:rPr>
              <w:t xml:space="preserve"> </w:t>
            </w:r>
            <w:hyperlink r:id="rId22" w:history="1">
              <w:r w:rsidR="008F0653" w:rsidRPr="005A1F09">
                <w:rPr>
                  <w:rStyle w:val="Hyperlink"/>
                  <w:rFonts w:eastAsia="Times New Roman" w:cstheme="minorHAnsi"/>
                </w:rPr>
                <w:t>[link]</w:t>
              </w:r>
            </w:hyperlink>
          </w:p>
          <w:p w14:paraId="1C34EF40" w14:textId="77777777" w:rsidR="00B3436E" w:rsidRDefault="00B3436E" w:rsidP="00604B08">
            <w:pPr>
              <w:rPr>
                <w:rFonts w:eastAsia="Times New Roman" w:cstheme="minorHAnsi"/>
                <w:color w:val="7030A0"/>
              </w:rPr>
            </w:pPr>
          </w:p>
          <w:p w14:paraId="35CB2C90" w14:textId="70BAFF3C" w:rsidR="00B3436E" w:rsidRPr="00604B08" w:rsidRDefault="00B3436E" w:rsidP="00604B08">
            <w:pPr>
              <w:rPr>
                <w:rFonts w:eastAsia="Times New Roman" w:cstheme="minorHAnsi"/>
                <w:color w:val="7030A0"/>
              </w:rPr>
            </w:pPr>
            <w:r>
              <w:rPr>
                <w:rFonts w:eastAsia="Times New Roman" w:cstheme="minorHAnsi"/>
                <w:color w:val="7030A0"/>
              </w:rPr>
              <w:t xml:space="preserve">Researcher Interview 1 (Meng): What does the data mean? </w:t>
            </w:r>
            <w:hyperlink r:id="rId23" w:history="1">
              <w:r w:rsidRPr="005A1F09">
                <w:rPr>
                  <w:rStyle w:val="Hyperlink"/>
                  <w:rFonts w:eastAsia="Times New Roman" w:cstheme="minorHAnsi"/>
                </w:rPr>
                <w:t>[link]</w:t>
              </w:r>
            </w:hyperlink>
            <w:r>
              <w:rPr>
                <w:rFonts w:eastAsia="Times New Roman" w:cstheme="minorHAnsi"/>
                <w:color w:val="7030A0"/>
              </w:rPr>
              <w:br/>
            </w:r>
          </w:p>
        </w:tc>
        <w:tc>
          <w:tcPr>
            <w:tcW w:w="1559" w:type="dxa"/>
          </w:tcPr>
          <w:p w14:paraId="4E7960A3" w14:textId="77777777" w:rsidR="00162F31" w:rsidRDefault="00162F31" w:rsidP="00EA7C7F">
            <w:pPr>
              <w:rPr>
                <w:rFonts w:eastAsia="Times New Roman" w:cstheme="minorHAnsi"/>
              </w:rPr>
            </w:pPr>
            <w:r>
              <w:rPr>
                <w:rFonts w:eastAsia="Times New Roman" w:cstheme="minorHAnsi"/>
              </w:rPr>
              <w:t>Genotype</w:t>
            </w:r>
          </w:p>
          <w:p w14:paraId="217D1C44" w14:textId="77777777" w:rsidR="00162F31" w:rsidRDefault="00162F31" w:rsidP="00EA7C7F">
            <w:pPr>
              <w:rPr>
                <w:rFonts w:eastAsia="Times New Roman" w:cstheme="minorHAnsi"/>
              </w:rPr>
            </w:pPr>
            <w:r>
              <w:rPr>
                <w:rFonts w:eastAsia="Times New Roman" w:cstheme="minorHAnsi"/>
              </w:rPr>
              <w:t>Phenotype</w:t>
            </w:r>
          </w:p>
          <w:p w14:paraId="57B22861" w14:textId="77777777" w:rsidR="00EA7C7F" w:rsidRDefault="00EA7C7F" w:rsidP="00EA7C7F">
            <w:pPr>
              <w:rPr>
                <w:rFonts w:eastAsia="Times New Roman" w:cstheme="minorHAnsi"/>
              </w:rPr>
            </w:pPr>
            <w:r>
              <w:rPr>
                <w:rFonts w:eastAsia="Times New Roman" w:cstheme="minorHAnsi"/>
              </w:rPr>
              <w:t>Chlorophyll</w:t>
            </w:r>
          </w:p>
          <w:p w14:paraId="68C3FC9C" w14:textId="77777777" w:rsidR="00EA7C7F" w:rsidRDefault="00EA7C7F" w:rsidP="00EA7C7F">
            <w:pPr>
              <w:rPr>
                <w:rFonts w:eastAsia="Times New Roman" w:cstheme="minorHAnsi"/>
              </w:rPr>
            </w:pPr>
            <w:r>
              <w:rPr>
                <w:rFonts w:eastAsia="Times New Roman" w:cstheme="minorHAnsi"/>
              </w:rPr>
              <w:t>Anthocyanin</w:t>
            </w:r>
          </w:p>
          <w:p w14:paraId="41BED1AD" w14:textId="77777777" w:rsidR="00EA7C7F" w:rsidRDefault="00EA7C7F" w:rsidP="00EA7C7F">
            <w:pPr>
              <w:rPr>
                <w:rFonts w:eastAsia="Times New Roman" w:cstheme="minorHAnsi"/>
              </w:rPr>
            </w:pPr>
            <w:proofErr w:type="spellStart"/>
            <w:r>
              <w:rPr>
                <w:rFonts w:eastAsia="Times New Roman" w:cstheme="minorHAnsi"/>
              </w:rPr>
              <w:t>Flavanoids</w:t>
            </w:r>
            <w:proofErr w:type="spellEnd"/>
          </w:p>
          <w:p w14:paraId="507EADFE" w14:textId="77777777" w:rsidR="00EA7C7F" w:rsidRPr="009E1385" w:rsidRDefault="00EA7C7F" w:rsidP="00EA7C7F">
            <w:pPr>
              <w:rPr>
                <w:rFonts w:eastAsia="Times New Roman" w:cstheme="minorHAnsi"/>
              </w:rPr>
            </w:pPr>
            <w:r>
              <w:rPr>
                <w:rFonts w:eastAsia="Times New Roman" w:cstheme="minorHAnsi"/>
              </w:rPr>
              <w:t>Secondary metabolites</w:t>
            </w:r>
          </w:p>
        </w:tc>
        <w:tc>
          <w:tcPr>
            <w:tcW w:w="1879" w:type="dxa"/>
          </w:tcPr>
          <w:p w14:paraId="26E5C271" w14:textId="77777777" w:rsidR="00777D4C" w:rsidRDefault="00777D4C" w:rsidP="00EA7C7F">
            <w:pPr>
              <w:rPr>
                <w:rFonts w:ascii="Calibri" w:eastAsia="Times New Roman" w:hAnsi="Calibri" w:cs="Calibri"/>
                <w:bCs/>
                <w:color w:val="000000"/>
                <w:shd w:val="clear" w:color="auto" w:fill="F9CB9C"/>
              </w:rPr>
            </w:pPr>
            <w:r>
              <w:rPr>
                <w:rFonts w:ascii="Calibri" w:eastAsia="Times New Roman" w:hAnsi="Calibri" w:cs="Calibri"/>
                <w:b/>
                <w:bCs/>
                <w:color w:val="000000"/>
                <w:shd w:val="clear" w:color="auto" w:fill="F9CB9C"/>
              </w:rPr>
              <w:t>HS-LS1-6</w:t>
            </w:r>
            <w:r w:rsidR="008F0653">
              <w:rPr>
                <w:rFonts w:ascii="Calibri" w:eastAsia="Times New Roman" w:hAnsi="Calibri" w:cs="Calibri"/>
                <w:b/>
                <w:bCs/>
                <w:color w:val="000000"/>
                <w:shd w:val="clear" w:color="auto" w:fill="F9CB9C"/>
              </w:rPr>
              <w:t xml:space="preserve"> </w:t>
            </w:r>
            <w:r w:rsidR="008F0653" w:rsidRPr="008F0653">
              <w:rPr>
                <w:rFonts w:ascii="Calibri" w:eastAsia="Times New Roman" w:hAnsi="Calibri" w:cs="Calibri"/>
                <w:bCs/>
                <w:color w:val="000000"/>
                <w:shd w:val="clear" w:color="auto" w:fill="F9CB9C"/>
              </w:rPr>
              <w:t>How C, H, O combine with other elements to form amino acids or other large C-based molecules</w:t>
            </w:r>
          </w:p>
          <w:p w14:paraId="5761225F" w14:textId="77777777" w:rsidR="00C82AEB" w:rsidRDefault="00C82AEB" w:rsidP="00EA7C7F">
            <w:pPr>
              <w:rPr>
                <w:rFonts w:ascii="Calibri" w:eastAsia="Times New Roman" w:hAnsi="Calibri" w:cs="Calibri"/>
                <w:bCs/>
                <w:color w:val="000000"/>
                <w:shd w:val="clear" w:color="auto" w:fill="F9CB9C"/>
              </w:rPr>
            </w:pPr>
          </w:p>
          <w:p w14:paraId="44706EA1" w14:textId="77777777" w:rsidR="00C82AEB" w:rsidRPr="009E1385" w:rsidRDefault="00C82AEB" w:rsidP="00EA7C7F">
            <w:pPr>
              <w:rPr>
                <w:rFonts w:eastAsia="Times New Roman" w:cstheme="minorHAnsi"/>
              </w:rPr>
            </w:pPr>
            <w:r w:rsidRPr="005871CC">
              <w:rPr>
                <w:rFonts w:ascii="Calibri" w:eastAsia="Times New Roman" w:hAnsi="Calibri" w:cs="Calibri"/>
                <w:color w:val="000000"/>
                <w:shd w:val="clear" w:color="auto" w:fill="93C47D"/>
              </w:rPr>
              <w:t>Cause and effect</w:t>
            </w:r>
          </w:p>
        </w:tc>
        <w:tc>
          <w:tcPr>
            <w:tcW w:w="1963" w:type="dxa"/>
          </w:tcPr>
          <w:p w14:paraId="2850E158" w14:textId="77777777" w:rsidR="00EA7C7F" w:rsidRPr="009E1385" w:rsidRDefault="00F265F5" w:rsidP="00EA7C7F">
            <w:pPr>
              <w:rPr>
                <w:rFonts w:eastAsia="Times New Roman" w:cstheme="minorHAnsi"/>
              </w:rPr>
            </w:pPr>
            <w:r>
              <w:rPr>
                <w:rFonts w:eastAsia="Times New Roman" w:cstheme="minorHAnsi"/>
              </w:rPr>
              <w:t>This lesson allows for discussion of genotype and phenotype. Only certain cultivars of lettuce will develop purple leaves, and these display phenotypic differences based on light quality in their environment.</w:t>
            </w:r>
          </w:p>
        </w:tc>
      </w:tr>
      <w:tr w:rsidR="007A7BD0" w14:paraId="181A1E0D" w14:textId="77777777" w:rsidTr="007A5C8E">
        <w:tc>
          <w:tcPr>
            <w:tcW w:w="2059" w:type="dxa"/>
          </w:tcPr>
          <w:p w14:paraId="0A7888B3" w14:textId="77777777" w:rsidR="007A5C8E" w:rsidRDefault="007A5C8E" w:rsidP="007A5C8E">
            <w:pPr>
              <w:pStyle w:val="ListParagraph"/>
              <w:numPr>
                <w:ilvl w:val="0"/>
                <w:numId w:val="3"/>
              </w:numPr>
              <w:rPr>
                <w:rFonts w:eastAsia="Times New Roman" w:cstheme="minorHAnsi"/>
              </w:rPr>
            </w:pPr>
            <w:r>
              <w:rPr>
                <w:rFonts w:eastAsia="Times New Roman" w:cstheme="minorHAnsi"/>
              </w:rPr>
              <w:t>Why are purple leaves desirable as food?</w:t>
            </w:r>
          </w:p>
          <w:p w14:paraId="4D20E4B0" w14:textId="77777777" w:rsidR="00244C30" w:rsidRDefault="00244C30" w:rsidP="00244C30">
            <w:pPr>
              <w:rPr>
                <w:rFonts w:eastAsia="Times New Roman" w:cstheme="minorHAnsi"/>
              </w:rPr>
            </w:pPr>
          </w:p>
          <w:p w14:paraId="01F20D7B" w14:textId="77777777" w:rsidR="00244C30" w:rsidRPr="00244C30" w:rsidRDefault="00244C30" w:rsidP="00244C30">
            <w:pPr>
              <w:rPr>
                <w:rFonts w:eastAsia="Times New Roman" w:cstheme="minorHAnsi"/>
              </w:rPr>
            </w:pPr>
          </w:p>
        </w:tc>
        <w:tc>
          <w:tcPr>
            <w:tcW w:w="5490" w:type="dxa"/>
          </w:tcPr>
          <w:p w14:paraId="3DFBDD7C" w14:textId="77777777" w:rsidR="00604B08" w:rsidRDefault="008826CB" w:rsidP="00604B08">
            <w:pPr>
              <w:rPr>
                <w:rFonts w:eastAsia="Times New Roman" w:cstheme="minorHAnsi"/>
                <w:color w:val="7030A0"/>
              </w:rPr>
            </w:pPr>
            <w:r w:rsidRPr="008826CB">
              <w:rPr>
                <w:rFonts w:eastAsia="Times New Roman" w:cstheme="minorHAnsi"/>
                <w:b/>
                <w:color w:val="7030A0"/>
              </w:rPr>
              <w:t>Class d</w:t>
            </w:r>
            <w:r w:rsidR="00604B08" w:rsidRPr="008826CB">
              <w:rPr>
                <w:rFonts w:eastAsia="Times New Roman" w:cstheme="minorHAnsi"/>
                <w:b/>
                <w:color w:val="7030A0"/>
              </w:rPr>
              <w:t>iscussion:</w:t>
            </w:r>
            <w:r w:rsidR="00604B08">
              <w:rPr>
                <w:rFonts w:eastAsia="Times New Roman" w:cstheme="minorHAnsi"/>
                <w:color w:val="7030A0"/>
              </w:rPr>
              <w:t xml:space="preserve"> Why might a plant factory want purple plants?</w:t>
            </w:r>
          </w:p>
          <w:p w14:paraId="026CA190" w14:textId="77777777" w:rsidR="00604B08" w:rsidRDefault="00604B08" w:rsidP="007A5C8E">
            <w:pPr>
              <w:rPr>
                <w:rFonts w:eastAsia="Times New Roman" w:cstheme="minorHAnsi"/>
                <w:color w:val="7030A0"/>
              </w:rPr>
            </w:pPr>
          </w:p>
          <w:p w14:paraId="1C7ECEAE" w14:textId="77777777" w:rsidR="007A5C8E" w:rsidRPr="007A5C8E" w:rsidRDefault="00C328F8" w:rsidP="007A5C8E">
            <w:pPr>
              <w:rPr>
                <w:rFonts w:eastAsia="Times New Roman" w:cstheme="minorHAnsi"/>
                <w:color w:val="7030A0"/>
              </w:rPr>
            </w:pPr>
            <w:r>
              <w:rPr>
                <w:rFonts w:eastAsia="Times New Roman" w:cstheme="minorHAnsi"/>
                <w:color w:val="7030A0"/>
              </w:rPr>
              <w:t>Students do a q</w:t>
            </w:r>
            <w:r w:rsidR="007A5C8E" w:rsidRPr="007A5C8E">
              <w:rPr>
                <w:rFonts w:eastAsia="Times New Roman" w:cstheme="minorHAnsi"/>
                <w:color w:val="7030A0"/>
              </w:rPr>
              <w:t>uick Google search for ‘anthocyanin health benefits’</w:t>
            </w:r>
            <w:r w:rsidR="007A5C8E" w:rsidRPr="007A5C8E">
              <w:rPr>
                <w:rFonts w:eastAsia="Times New Roman" w:cstheme="minorHAnsi"/>
                <w:color w:val="7030A0"/>
              </w:rPr>
              <w:br/>
            </w:r>
          </w:p>
          <w:p w14:paraId="47CBB9FC" w14:textId="77777777" w:rsidR="007A5C8E" w:rsidRDefault="007A5C8E" w:rsidP="007A5C8E">
            <w:pPr>
              <w:rPr>
                <w:rFonts w:eastAsia="Times New Roman" w:cstheme="minorHAnsi"/>
              </w:rPr>
            </w:pPr>
            <w:r>
              <w:rPr>
                <w:rFonts w:eastAsia="Times New Roman" w:cstheme="minorHAnsi"/>
              </w:rPr>
              <w:t>Anthocyanidins and anthocyanins: colored pigments as food, pharmaceutical ingredients, and the potential health benefits: NIH National Library of Medicine</w:t>
            </w:r>
          </w:p>
          <w:p w14:paraId="6DAAE20B" w14:textId="77777777" w:rsidR="007A5C8E" w:rsidRDefault="00FC6537" w:rsidP="007A5C8E">
            <w:pPr>
              <w:rPr>
                <w:rFonts w:eastAsia="Times New Roman" w:cstheme="minorHAnsi"/>
              </w:rPr>
            </w:pPr>
            <w:hyperlink r:id="rId24" w:history="1">
              <w:r w:rsidR="007A5C8E" w:rsidRPr="006C62A6">
                <w:rPr>
                  <w:rStyle w:val="Hyperlink"/>
                  <w:rFonts w:eastAsia="Times New Roman" w:cstheme="minorHAnsi"/>
                </w:rPr>
                <w:t>https://www.ncbi.nlm.nih.gov/pmc/articles/PMC5613902/</w:t>
              </w:r>
            </w:hyperlink>
          </w:p>
          <w:p w14:paraId="4FAEB69B" w14:textId="77777777" w:rsidR="007A5C8E" w:rsidRPr="009E1385" w:rsidRDefault="007A5C8E" w:rsidP="007A5C8E">
            <w:pPr>
              <w:rPr>
                <w:rFonts w:eastAsia="Times New Roman" w:cstheme="minorHAnsi"/>
              </w:rPr>
            </w:pPr>
          </w:p>
        </w:tc>
        <w:tc>
          <w:tcPr>
            <w:tcW w:w="1559" w:type="dxa"/>
          </w:tcPr>
          <w:p w14:paraId="7CA046D3" w14:textId="77777777" w:rsidR="007A5C8E" w:rsidRDefault="00C328F8" w:rsidP="007A5C8E">
            <w:pPr>
              <w:rPr>
                <w:rFonts w:eastAsia="Times New Roman" w:cstheme="minorHAnsi"/>
              </w:rPr>
            </w:pPr>
            <w:r>
              <w:rPr>
                <w:rFonts w:eastAsia="Times New Roman" w:cstheme="minorHAnsi"/>
              </w:rPr>
              <w:t>Anti</w:t>
            </w:r>
            <w:r w:rsidR="007A5C8E">
              <w:rPr>
                <w:rFonts w:eastAsia="Times New Roman" w:cstheme="minorHAnsi"/>
              </w:rPr>
              <w:t>oxidants</w:t>
            </w:r>
          </w:p>
        </w:tc>
        <w:tc>
          <w:tcPr>
            <w:tcW w:w="1879" w:type="dxa"/>
          </w:tcPr>
          <w:p w14:paraId="2BCA09C9" w14:textId="77777777" w:rsidR="007A5C8E" w:rsidRPr="009E1385" w:rsidRDefault="008F0653" w:rsidP="007A5C8E">
            <w:pPr>
              <w:rPr>
                <w:rFonts w:eastAsia="Times New Roman" w:cstheme="minorHAnsi"/>
              </w:rPr>
            </w:pPr>
            <w:r w:rsidRPr="005871CC">
              <w:rPr>
                <w:rFonts w:ascii="Calibri" w:eastAsia="Times New Roman" w:hAnsi="Calibri" w:cs="Calibri"/>
                <w:color w:val="000000"/>
                <w:shd w:val="clear" w:color="auto" w:fill="A4C2F4"/>
              </w:rPr>
              <w:t>Obtaining, evaluating, and communicating information</w:t>
            </w:r>
          </w:p>
        </w:tc>
        <w:tc>
          <w:tcPr>
            <w:tcW w:w="1963" w:type="dxa"/>
          </w:tcPr>
          <w:p w14:paraId="00E624B0" w14:textId="77777777" w:rsidR="007A5C8E" w:rsidRPr="009E1385" w:rsidRDefault="007A5C8E" w:rsidP="007A5C8E">
            <w:pPr>
              <w:rPr>
                <w:rFonts w:eastAsia="Times New Roman" w:cstheme="minorHAnsi"/>
              </w:rPr>
            </w:pPr>
          </w:p>
        </w:tc>
      </w:tr>
      <w:tr w:rsidR="007A7BD0" w14:paraId="57617BA0" w14:textId="77777777" w:rsidTr="007A5C8E">
        <w:tc>
          <w:tcPr>
            <w:tcW w:w="2059" w:type="dxa"/>
          </w:tcPr>
          <w:p w14:paraId="3CFF8F59" w14:textId="558FB6FF" w:rsidR="00C17608" w:rsidRPr="00604B08" w:rsidRDefault="00604B08" w:rsidP="00604B08">
            <w:pPr>
              <w:pStyle w:val="ListParagraph"/>
              <w:numPr>
                <w:ilvl w:val="0"/>
                <w:numId w:val="3"/>
              </w:numPr>
              <w:rPr>
                <w:rFonts w:eastAsia="Times New Roman" w:cstheme="minorHAnsi"/>
              </w:rPr>
            </w:pPr>
            <w:r>
              <w:rPr>
                <w:rFonts w:eastAsia="Times New Roman" w:cstheme="minorHAnsi"/>
              </w:rPr>
              <w:t>How would I change the lighting to get purple plants?</w:t>
            </w:r>
            <w:r w:rsidR="008F0653">
              <w:rPr>
                <w:rFonts w:eastAsia="Times New Roman" w:cstheme="minorHAnsi"/>
              </w:rPr>
              <w:t xml:space="preserve"> Or longer leaves?</w:t>
            </w:r>
            <w:r w:rsidR="005A1F09">
              <w:rPr>
                <w:rFonts w:eastAsia="Times New Roman" w:cstheme="minorHAnsi"/>
              </w:rPr>
              <w:t xml:space="preserve"> Or increased biomass?</w:t>
            </w:r>
          </w:p>
        </w:tc>
        <w:tc>
          <w:tcPr>
            <w:tcW w:w="5490" w:type="dxa"/>
          </w:tcPr>
          <w:p w14:paraId="332B1845" w14:textId="0AF81AEB" w:rsidR="00C515AF" w:rsidRDefault="008F0653" w:rsidP="004E14EC">
            <w:pPr>
              <w:rPr>
                <w:rFonts w:eastAsia="Times New Roman" w:cstheme="minorHAnsi"/>
                <w:color w:val="7030A0"/>
              </w:rPr>
            </w:pPr>
            <w:r>
              <w:rPr>
                <w:rFonts w:eastAsia="Times New Roman" w:cstheme="minorHAnsi"/>
                <w:color w:val="7030A0"/>
                <w:highlight w:val="lightGray"/>
              </w:rPr>
              <w:t xml:space="preserve">Students develop a </w:t>
            </w:r>
            <w:r w:rsidR="00C515AF" w:rsidRPr="00BF1BCA">
              <w:rPr>
                <w:rFonts w:eastAsia="Times New Roman" w:cstheme="minorHAnsi"/>
                <w:color w:val="7030A0"/>
                <w:highlight w:val="lightGray"/>
              </w:rPr>
              <w:t>CER</w:t>
            </w:r>
            <w:r>
              <w:rPr>
                <w:rFonts w:eastAsia="Times New Roman" w:cstheme="minorHAnsi"/>
                <w:color w:val="7030A0"/>
                <w:highlight w:val="lightGray"/>
              </w:rPr>
              <w:t>,</w:t>
            </w:r>
            <w:r w:rsidR="00BF1BCA" w:rsidRPr="00BF1BCA">
              <w:rPr>
                <w:rFonts w:eastAsia="Times New Roman" w:cstheme="minorHAnsi"/>
                <w:color w:val="7030A0"/>
                <w:highlight w:val="lightGray"/>
              </w:rPr>
              <w:t xml:space="preserve"> </w:t>
            </w:r>
            <w:r w:rsidR="00C515AF" w:rsidRPr="00BF1BCA">
              <w:rPr>
                <w:rFonts w:eastAsia="Times New Roman" w:cstheme="minorHAnsi"/>
                <w:color w:val="7030A0"/>
                <w:highlight w:val="lightGray"/>
              </w:rPr>
              <w:t>Claim Evidence Reasoning</w:t>
            </w:r>
            <w:r>
              <w:rPr>
                <w:rFonts w:eastAsia="Times New Roman" w:cstheme="minorHAnsi"/>
                <w:color w:val="7030A0"/>
                <w:highlight w:val="lightGray"/>
              </w:rPr>
              <w:t>, from data sets of leaf color</w:t>
            </w:r>
            <w:r w:rsidR="005A1F09">
              <w:rPr>
                <w:rFonts w:eastAsia="Times New Roman" w:cstheme="minorHAnsi"/>
                <w:color w:val="7030A0"/>
                <w:highlight w:val="lightGray"/>
              </w:rPr>
              <w:t>,</w:t>
            </w:r>
            <w:r>
              <w:rPr>
                <w:rFonts w:eastAsia="Times New Roman" w:cstheme="minorHAnsi"/>
                <w:color w:val="7030A0"/>
                <w:highlight w:val="lightGray"/>
              </w:rPr>
              <w:t xml:space="preserve"> length,</w:t>
            </w:r>
            <w:r w:rsidR="005A1F09">
              <w:rPr>
                <w:rFonts w:eastAsia="Times New Roman" w:cstheme="minorHAnsi"/>
                <w:color w:val="7030A0"/>
                <w:highlight w:val="lightGray"/>
              </w:rPr>
              <w:t xml:space="preserve"> and biomass:</w:t>
            </w:r>
            <w:r>
              <w:rPr>
                <w:rFonts w:eastAsia="Times New Roman" w:cstheme="minorHAnsi"/>
                <w:color w:val="7030A0"/>
                <w:highlight w:val="lightGray"/>
              </w:rPr>
              <w:t xml:space="preserve"> </w:t>
            </w:r>
            <w:hyperlink r:id="rId25" w:history="1">
              <w:r w:rsidRPr="005A1F09">
                <w:rPr>
                  <w:rStyle w:val="Hyperlink"/>
                  <w:rFonts w:eastAsia="Times New Roman" w:cstheme="minorHAnsi"/>
                  <w:b/>
                </w:rPr>
                <w:t>Figure 3</w:t>
              </w:r>
            </w:hyperlink>
            <w:r w:rsidRPr="008F0653">
              <w:rPr>
                <w:rFonts w:eastAsia="Times New Roman" w:cstheme="minorHAnsi"/>
                <w:b/>
                <w:color w:val="7030A0"/>
              </w:rPr>
              <w:t xml:space="preserve"> and </w:t>
            </w:r>
            <w:hyperlink r:id="rId26" w:history="1">
              <w:r w:rsidRPr="005A1F09">
                <w:rPr>
                  <w:rStyle w:val="Hyperlink"/>
                  <w:rFonts w:eastAsia="Times New Roman" w:cstheme="minorHAnsi"/>
                  <w:b/>
                </w:rPr>
                <w:t>4</w:t>
              </w:r>
            </w:hyperlink>
            <w:r w:rsidRPr="008F0653">
              <w:rPr>
                <w:rFonts w:eastAsia="Times New Roman" w:cstheme="minorHAnsi"/>
                <w:b/>
                <w:color w:val="7030A0"/>
              </w:rPr>
              <w:t xml:space="preserve"> from two genotypes</w:t>
            </w:r>
            <w:r w:rsidR="00BF1BCA" w:rsidRPr="008F0653">
              <w:rPr>
                <w:rFonts w:eastAsia="Times New Roman" w:cstheme="minorHAnsi"/>
                <w:b/>
                <w:color w:val="7030A0"/>
              </w:rPr>
              <w:br/>
            </w:r>
          </w:p>
          <w:p w14:paraId="174EE370" w14:textId="77777777" w:rsidR="00777D4C" w:rsidRPr="001E5B35" w:rsidRDefault="00777D4C" w:rsidP="00777D4C">
            <w:pPr>
              <w:rPr>
                <w:rFonts w:eastAsia="Times New Roman" w:cstheme="minorHAnsi"/>
                <w:color w:val="7030A0"/>
              </w:rPr>
            </w:pPr>
            <w:r w:rsidRPr="00C515AF">
              <w:rPr>
                <w:rFonts w:eastAsia="Times New Roman" w:cstheme="minorHAnsi"/>
                <w:color w:val="7030A0"/>
                <w:u w:val="single"/>
              </w:rPr>
              <w:t>Scientific Explanation</w:t>
            </w:r>
            <w:r>
              <w:rPr>
                <w:rFonts w:eastAsia="Times New Roman" w:cstheme="minorHAnsi"/>
                <w:color w:val="7030A0"/>
              </w:rPr>
              <w:t>: write one, short paragraph. First sentence is claim (the answer). Use evidence (includes data; “increasing”). Put Reasoning into words.</w:t>
            </w:r>
          </w:p>
          <w:p w14:paraId="48780765" w14:textId="77777777" w:rsidR="00777D4C" w:rsidRPr="00162F31" w:rsidRDefault="00777D4C" w:rsidP="00777D4C">
            <w:pPr>
              <w:rPr>
                <w:rFonts w:eastAsia="Times New Roman" w:cstheme="minorHAnsi"/>
              </w:rPr>
            </w:pPr>
          </w:p>
          <w:p w14:paraId="3FC08103" w14:textId="198400CE" w:rsidR="00B3436E" w:rsidRPr="009E1385" w:rsidRDefault="00B3436E" w:rsidP="004E14EC">
            <w:pPr>
              <w:rPr>
                <w:rFonts w:eastAsia="Times New Roman" w:cstheme="minorHAnsi"/>
              </w:rPr>
            </w:pPr>
            <w:r w:rsidRPr="00B3436E">
              <w:rPr>
                <w:rFonts w:eastAsia="Times New Roman" w:cstheme="minorHAnsi"/>
                <w:color w:val="7030A0"/>
              </w:rPr>
              <w:t>Researcher Interview 2 (Meng): How do you design experiments to study light quality?</w:t>
            </w:r>
            <w:r>
              <w:rPr>
                <w:rFonts w:eastAsia="Times New Roman" w:cstheme="minorHAnsi"/>
                <w:color w:val="7030A0"/>
              </w:rPr>
              <w:t xml:space="preserve"> </w:t>
            </w:r>
            <w:hyperlink r:id="rId27" w:history="1">
              <w:r w:rsidRPr="005A1F09">
                <w:rPr>
                  <w:rStyle w:val="Hyperlink"/>
                  <w:rFonts w:eastAsia="Times New Roman" w:cstheme="minorHAnsi"/>
                </w:rPr>
                <w:t>[link]</w:t>
              </w:r>
            </w:hyperlink>
            <w:r>
              <w:rPr>
                <w:rFonts w:eastAsia="Times New Roman" w:cstheme="minorHAnsi"/>
              </w:rPr>
              <w:br/>
            </w:r>
          </w:p>
        </w:tc>
        <w:tc>
          <w:tcPr>
            <w:tcW w:w="1559" w:type="dxa"/>
          </w:tcPr>
          <w:p w14:paraId="57222954" w14:textId="77777777" w:rsidR="009E1385" w:rsidRPr="009E1385" w:rsidRDefault="009E1385" w:rsidP="0040492C">
            <w:pPr>
              <w:rPr>
                <w:rFonts w:eastAsia="Times New Roman" w:cstheme="minorHAnsi"/>
              </w:rPr>
            </w:pPr>
          </w:p>
        </w:tc>
        <w:tc>
          <w:tcPr>
            <w:tcW w:w="1879" w:type="dxa"/>
          </w:tcPr>
          <w:p w14:paraId="3349EE53" w14:textId="77777777" w:rsidR="009E1385" w:rsidRDefault="008F0653" w:rsidP="0040492C">
            <w:pPr>
              <w:rPr>
                <w:rFonts w:ascii="Calibri" w:eastAsia="Times New Roman" w:hAnsi="Calibri" w:cs="Calibri"/>
                <w:color w:val="000000"/>
                <w:shd w:val="clear" w:color="auto" w:fill="A4C2F4"/>
              </w:rPr>
            </w:pPr>
            <w:r w:rsidRPr="005871CC">
              <w:rPr>
                <w:rFonts w:ascii="Calibri" w:eastAsia="Times New Roman" w:hAnsi="Calibri" w:cs="Calibri"/>
                <w:color w:val="000000"/>
                <w:shd w:val="clear" w:color="auto" w:fill="A4C2F4"/>
              </w:rPr>
              <w:t>Planning and carrying out investigations</w:t>
            </w:r>
          </w:p>
          <w:p w14:paraId="1E033B94" w14:textId="77777777" w:rsidR="005A1F09" w:rsidRDefault="005A1F09" w:rsidP="0040492C">
            <w:pPr>
              <w:rPr>
                <w:rFonts w:ascii="Calibri" w:eastAsia="Times New Roman" w:hAnsi="Calibri" w:cs="Calibri"/>
                <w:color w:val="000000"/>
                <w:shd w:val="clear" w:color="auto" w:fill="A4C2F4"/>
              </w:rPr>
            </w:pPr>
          </w:p>
          <w:p w14:paraId="5498622B" w14:textId="06F936EA" w:rsidR="005A1F09" w:rsidRPr="009E1385" w:rsidRDefault="005A1F09" w:rsidP="0040492C">
            <w:pPr>
              <w:rPr>
                <w:rFonts w:eastAsia="Times New Roman" w:cstheme="minorHAnsi"/>
              </w:rPr>
            </w:pPr>
            <w:r w:rsidRPr="005871CC">
              <w:rPr>
                <w:rFonts w:ascii="Calibri" w:eastAsia="Times New Roman" w:hAnsi="Calibri" w:cs="Calibri"/>
                <w:color w:val="000000"/>
                <w:shd w:val="clear" w:color="auto" w:fill="A4C2F4"/>
              </w:rPr>
              <w:t>Constructing explanations (for science)</w:t>
            </w:r>
          </w:p>
        </w:tc>
        <w:tc>
          <w:tcPr>
            <w:tcW w:w="1963" w:type="dxa"/>
          </w:tcPr>
          <w:p w14:paraId="74FADF9D" w14:textId="77777777" w:rsidR="009E1385" w:rsidRPr="009E1385" w:rsidRDefault="008F0653" w:rsidP="0040492C">
            <w:pPr>
              <w:rPr>
                <w:rFonts w:eastAsia="Times New Roman" w:cstheme="minorHAnsi"/>
              </w:rPr>
            </w:pPr>
            <w:r>
              <w:rPr>
                <w:rFonts w:eastAsia="Times New Roman" w:cstheme="minorHAnsi"/>
              </w:rPr>
              <w:t>The data sets link not only leaf color, but also leaf length and biomass development across two genotypes. This provides an opportunity to expand the conversation beyond leaf color to include light effects on morphology and biomass accumulation.</w:t>
            </w:r>
          </w:p>
        </w:tc>
      </w:tr>
      <w:tr w:rsidR="007A7BD0" w14:paraId="709B5DB2" w14:textId="77777777" w:rsidTr="007A5C8E">
        <w:tc>
          <w:tcPr>
            <w:tcW w:w="2059" w:type="dxa"/>
          </w:tcPr>
          <w:p w14:paraId="51D0910D" w14:textId="77777777" w:rsidR="00162F31" w:rsidRDefault="00162F31" w:rsidP="00162F31">
            <w:pPr>
              <w:pStyle w:val="ListParagraph"/>
              <w:numPr>
                <w:ilvl w:val="0"/>
                <w:numId w:val="3"/>
              </w:numPr>
              <w:rPr>
                <w:rFonts w:eastAsia="Times New Roman" w:cstheme="minorHAnsi"/>
              </w:rPr>
            </w:pPr>
            <w:r>
              <w:rPr>
                <w:rFonts w:eastAsia="Times New Roman" w:cstheme="minorHAnsi"/>
              </w:rPr>
              <w:t>Wrap up and review</w:t>
            </w:r>
          </w:p>
        </w:tc>
        <w:tc>
          <w:tcPr>
            <w:tcW w:w="5490" w:type="dxa"/>
          </w:tcPr>
          <w:p w14:paraId="49597717" w14:textId="77777777" w:rsidR="00162F31" w:rsidRDefault="00777D4C" w:rsidP="00162F31">
            <w:pPr>
              <w:rPr>
                <w:rFonts w:eastAsia="Times New Roman" w:cstheme="minorHAnsi"/>
              </w:rPr>
            </w:pPr>
            <w:r>
              <w:rPr>
                <w:rFonts w:eastAsia="Times New Roman" w:cstheme="minorHAnsi"/>
                <w:color w:val="7030A0"/>
              </w:rPr>
              <w:t>Wrap-up discussion</w:t>
            </w:r>
            <w:r w:rsidR="00162F31">
              <w:rPr>
                <w:rFonts w:eastAsia="Times New Roman" w:cstheme="minorHAnsi"/>
                <w:color w:val="7030A0"/>
              </w:rPr>
              <w:t xml:space="preserve">: </w:t>
            </w:r>
            <w:r w:rsidR="004E14EC">
              <w:rPr>
                <w:rFonts w:eastAsia="Times New Roman" w:cstheme="minorHAnsi"/>
              </w:rPr>
              <w:t>Demand and price</w:t>
            </w:r>
            <w:r w:rsidR="00162F31" w:rsidRPr="00162F31">
              <w:rPr>
                <w:rFonts w:eastAsia="Times New Roman" w:cstheme="minorHAnsi"/>
              </w:rPr>
              <w:t xml:space="preserve"> for purple-leaved lettuce</w:t>
            </w:r>
            <w:r w:rsidR="004E14EC">
              <w:rPr>
                <w:rFonts w:eastAsia="Times New Roman" w:cstheme="minorHAnsi"/>
              </w:rPr>
              <w:t xml:space="preserve"> is higher than for green-leaved lettuce</w:t>
            </w:r>
            <w:r w:rsidR="00162F31" w:rsidRPr="00162F31">
              <w:rPr>
                <w:rFonts w:eastAsia="Times New Roman" w:cstheme="minorHAnsi"/>
              </w:rPr>
              <w:t xml:space="preserve">. The plant factory is producing only green-leaved lettuce. How should this problem be </w:t>
            </w:r>
            <w:r w:rsidR="004E14EC">
              <w:rPr>
                <w:rFonts w:eastAsia="Times New Roman" w:cstheme="minorHAnsi"/>
              </w:rPr>
              <w:t>addressed</w:t>
            </w:r>
            <w:r w:rsidR="00162F31" w:rsidRPr="00162F31">
              <w:rPr>
                <w:rFonts w:eastAsia="Times New Roman" w:cstheme="minorHAnsi"/>
              </w:rPr>
              <w:t>?</w:t>
            </w:r>
          </w:p>
          <w:p w14:paraId="083A7F41" w14:textId="77777777" w:rsidR="001E5B35" w:rsidRDefault="001E5B35" w:rsidP="00162F31">
            <w:pPr>
              <w:rPr>
                <w:rFonts w:eastAsia="Times New Roman" w:cstheme="minorHAnsi"/>
              </w:rPr>
            </w:pPr>
          </w:p>
          <w:p w14:paraId="4730A88B" w14:textId="77777777" w:rsidR="00B3436E" w:rsidRDefault="00162F31" w:rsidP="00162F31">
            <w:pPr>
              <w:rPr>
                <w:rFonts w:eastAsia="Times New Roman" w:cstheme="minorHAnsi"/>
              </w:rPr>
            </w:pPr>
            <w:r w:rsidRPr="00162F31">
              <w:rPr>
                <w:rFonts w:eastAsia="Times New Roman" w:cstheme="minorHAnsi"/>
              </w:rPr>
              <w:t xml:space="preserve">Find out more: </w:t>
            </w:r>
          </w:p>
          <w:p w14:paraId="30BEC4B9" w14:textId="46CF244F" w:rsidR="00B3436E" w:rsidRDefault="00B3436E" w:rsidP="00162F31">
            <w:pPr>
              <w:rPr>
                <w:rFonts w:eastAsia="Times New Roman" w:cstheme="minorHAnsi"/>
              </w:rPr>
            </w:pPr>
            <w:r w:rsidRPr="00B3436E">
              <w:rPr>
                <w:rFonts w:eastAsia="Times New Roman" w:cstheme="minorHAnsi"/>
                <w:color w:val="7030A0"/>
              </w:rPr>
              <w:t xml:space="preserve">Researcher Interview 3 (Meng): What skills are needed for future urban horticulturists? </w:t>
            </w:r>
            <w:hyperlink r:id="rId28" w:history="1">
              <w:r w:rsidRPr="005A1F09">
                <w:rPr>
                  <w:rStyle w:val="Hyperlink"/>
                  <w:rFonts w:eastAsia="Times New Roman" w:cstheme="minorHAnsi"/>
                </w:rPr>
                <w:t>[link]</w:t>
              </w:r>
            </w:hyperlink>
            <w:r>
              <w:rPr>
                <w:rFonts w:eastAsia="Times New Roman" w:cstheme="minorHAnsi"/>
              </w:rPr>
              <w:br/>
            </w:r>
          </w:p>
          <w:p w14:paraId="218DBA16" w14:textId="77777777" w:rsidR="00162F31" w:rsidRDefault="00162F31" w:rsidP="00162F31">
            <w:pPr>
              <w:rPr>
                <w:rFonts w:eastAsia="Times New Roman" w:cstheme="minorHAnsi"/>
              </w:rPr>
            </w:pPr>
            <w:r w:rsidRPr="00162F31">
              <w:rPr>
                <w:rFonts w:eastAsia="Times New Roman" w:cstheme="minorHAnsi"/>
              </w:rPr>
              <w:t xml:space="preserve">What are careers in CEA? </w:t>
            </w:r>
            <w:r w:rsidR="00B3436E">
              <w:rPr>
                <w:rFonts w:eastAsia="Times New Roman" w:cstheme="minorHAnsi"/>
              </w:rPr>
              <w:br/>
            </w:r>
            <w:hyperlink r:id="rId29" w:history="1">
              <w:r w:rsidR="00B3436E" w:rsidRPr="00A15B8E">
                <w:rPr>
                  <w:rStyle w:val="Hyperlink"/>
                  <w:rFonts w:eastAsia="Times New Roman" w:cstheme="minorHAnsi"/>
                </w:rPr>
                <w:t>https://www.seedyourfuture.org/careers</w:t>
              </w:r>
            </w:hyperlink>
          </w:p>
          <w:p w14:paraId="55289F67" w14:textId="77777777" w:rsidR="00B3436E" w:rsidRDefault="00B3436E" w:rsidP="00162F31">
            <w:pPr>
              <w:rPr>
                <w:rFonts w:eastAsia="Times New Roman" w:cstheme="minorHAnsi"/>
                <w:color w:val="7030A0"/>
              </w:rPr>
            </w:pPr>
          </w:p>
          <w:p w14:paraId="12782237" w14:textId="77777777" w:rsidR="00162F31" w:rsidRPr="00BF1BCA" w:rsidRDefault="00EB63AA" w:rsidP="00162F31">
            <w:r>
              <w:t xml:space="preserve">Next Jobs: The High-Tech Vertical Farmer: Bowery in NJ. Bloomberg </w:t>
            </w:r>
            <w:proofErr w:type="spellStart"/>
            <w:r>
              <w:t>Quicktake</w:t>
            </w:r>
            <w:proofErr w:type="spellEnd"/>
            <w:r>
              <w:t xml:space="preserve">. </w:t>
            </w:r>
            <w:hyperlink r:id="rId30" w:history="1">
              <w:r w:rsidRPr="00684F33">
                <w:rPr>
                  <w:rStyle w:val="Hyperlink"/>
                </w:rPr>
                <w:t>https://www.youtube.com/watch?v=AGcYApKfHuY</w:t>
              </w:r>
            </w:hyperlink>
            <w:r>
              <w:t xml:space="preserve"> (8:13)</w:t>
            </w:r>
          </w:p>
        </w:tc>
        <w:tc>
          <w:tcPr>
            <w:tcW w:w="1559" w:type="dxa"/>
          </w:tcPr>
          <w:p w14:paraId="25C54BC2" w14:textId="77777777" w:rsidR="00162F31" w:rsidRDefault="00162F31" w:rsidP="00162F31">
            <w:pPr>
              <w:rPr>
                <w:rFonts w:eastAsia="Times New Roman" w:cstheme="minorHAnsi"/>
              </w:rPr>
            </w:pPr>
          </w:p>
        </w:tc>
        <w:tc>
          <w:tcPr>
            <w:tcW w:w="1879" w:type="dxa"/>
          </w:tcPr>
          <w:p w14:paraId="1CF818A9" w14:textId="562DF0A1" w:rsidR="00162F31" w:rsidRPr="009E1385" w:rsidRDefault="00F94ABB" w:rsidP="00162F31">
            <w:pPr>
              <w:rPr>
                <w:rFonts w:eastAsia="Times New Roman" w:cstheme="minorHAnsi"/>
              </w:rPr>
            </w:pPr>
            <w:r w:rsidRPr="005871CC">
              <w:rPr>
                <w:rFonts w:ascii="Calibri" w:eastAsia="Times New Roman" w:hAnsi="Calibri" w:cs="Calibri"/>
                <w:color w:val="000000"/>
                <w:shd w:val="clear" w:color="auto" w:fill="A4C2F4"/>
              </w:rPr>
              <w:t>Engaging in argument from evidence</w:t>
            </w:r>
          </w:p>
        </w:tc>
        <w:tc>
          <w:tcPr>
            <w:tcW w:w="1963" w:type="dxa"/>
          </w:tcPr>
          <w:p w14:paraId="74D6D44C" w14:textId="77777777" w:rsidR="00162F31" w:rsidRPr="009E1385" w:rsidRDefault="00777D4C" w:rsidP="00162F31">
            <w:pPr>
              <w:rPr>
                <w:rFonts w:eastAsia="Times New Roman" w:cstheme="minorHAnsi"/>
              </w:rPr>
            </w:pPr>
            <w:r>
              <w:rPr>
                <w:rFonts w:eastAsia="Times New Roman" w:cstheme="minorHAnsi"/>
              </w:rPr>
              <w:t xml:space="preserve">In the discussion, two solutions could be repeated from earlier lessons: 1) use a genotype of lettuce that will produce anthocyanins; and 2) subject the lettuce to </w:t>
            </w:r>
            <w:r w:rsidR="00E15583">
              <w:rPr>
                <w:rFonts w:eastAsia="Times New Roman" w:cstheme="minorHAnsi"/>
              </w:rPr>
              <w:t>high blue/UVA-B light at end of its production cycle.</w:t>
            </w:r>
          </w:p>
        </w:tc>
      </w:tr>
      <w:tr w:rsidR="00162F31" w:rsidRPr="009E1385" w14:paraId="76DAF3D4" w14:textId="77777777" w:rsidTr="001E796B">
        <w:tc>
          <w:tcPr>
            <w:tcW w:w="12950" w:type="dxa"/>
            <w:gridSpan w:val="5"/>
            <w:shd w:val="clear" w:color="auto" w:fill="auto"/>
          </w:tcPr>
          <w:p w14:paraId="136659B2" w14:textId="77777777" w:rsidR="00162F31" w:rsidRPr="001E796B" w:rsidRDefault="00162F31" w:rsidP="00162F31">
            <w:pPr>
              <w:textAlignment w:val="baseline"/>
              <w:rPr>
                <w:rFonts w:ascii="Calibri" w:eastAsia="Times New Roman" w:hAnsi="Calibri" w:cs="Calibri"/>
                <w:b/>
                <w:color w:val="000000"/>
                <w:shd w:val="clear" w:color="auto" w:fill="A4C2F4"/>
              </w:rPr>
            </w:pPr>
            <w:r>
              <w:rPr>
                <w:rFonts w:ascii="Calibri" w:eastAsia="Times New Roman" w:hAnsi="Calibri" w:cs="Calibri"/>
                <w:b/>
                <w:color w:val="000000"/>
                <w:shd w:val="clear" w:color="auto" w:fill="A4C2F4"/>
              </w:rPr>
              <w:t>NGSS</w:t>
            </w:r>
            <w:r w:rsidR="00E15583">
              <w:rPr>
                <w:rFonts w:ascii="Calibri" w:eastAsia="Times New Roman" w:hAnsi="Calibri" w:cs="Calibri"/>
                <w:b/>
                <w:color w:val="000000"/>
                <w:shd w:val="clear" w:color="auto" w:fill="A4C2F4"/>
              </w:rPr>
              <w:t xml:space="preserve"> Overview</w:t>
            </w:r>
            <w:r>
              <w:rPr>
                <w:rFonts w:ascii="Calibri" w:eastAsia="Times New Roman" w:hAnsi="Calibri" w:cs="Calibri"/>
                <w:b/>
                <w:color w:val="000000"/>
                <w:shd w:val="clear" w:color="auto" w:fill="A4C2F4"/>
              </w:rPr>
              <w:t>:</w:t>
            </w:r>
          </w:p>
          <w:p w14:paraId="588BC805" w14:textId="77777777" w:rsidR="00162F31" w:rsidRPr="005871CC" w:rsidRDefault="00162F31" w:rsidP="00162F31">
            <w:pPr>
              <w:textAlignment w:val="baseline"/>
              <w:rPr>
                <w:rFonts w:ascii="Calibri" w:eastAsia="Times New Roman" w:hAnsi="Calibri" w:cs="Calibri"/>
                <w:color w:val="000000"/>
              </w:rPr>
            </w:pPr>
            <w:r>
              <w:rPr>
                <w:rFonts w:ascii="Calibri" w:eastAsia="Times New Roman" w:hAnsi="Calibri" w:cs="Calibri"/>
                <w:color w:val="000000"/>
                <w:shd w:val="clear" w:color="auto" w:fill="A4C2F4"/>
              </w:rPr>
              <w:t>A</w:t>
            </w:r>
            <w:r w:rsidRPr="005871CC">
              <w:rPr>
                <w:rFonts w:ascii="Calibri" w:eastAsia="Times New Roman" w:hAnsi="Calibri" w:cs="Calibri"/>
                <w:color w:val="000000"/>
                <w:shd w:val="clear" w:color="auto" w:fill="A4C2F4"/>
              </w:rPr>
              <w:t>sking questions (for science) and defi</w:t>
            </w:r>
            <w:r>
              <w:rPr>
                <w:rFonts w:ascii="Calibri" w:eastAsia="Times New Roman" w:hAnsi="Calibri" w:cs="Calibri"/>
                <w:color w:val="000000"/>
                <w:shd w:val="clear" w:color="auto" w:fill="A4C2F4"/>
              </w:rPr>
              <w:t xml:space="preserve">ning problems (for engineering); </w:t>
            </w:r>
            <w:r w:rsidRPr="005871CC">
              <w:rPr>
                <w:rFonts w:ascii="Calibri" w:eastAsia="Times New Roman" w:hAnsi="Calibri" w:cs="Calibri"/>
                <w:color w:val="000000"/>
                <w:shd w:val="clear" w:color="auto" w:fill="A4C2F4"/>
              </w:rPr>
              <w:t>Developing and using models</w:t>
            </w:r>
            <w:r>
              <w:rPr>
                <w:rFonts w:ascii="Calibri" w:eastAsia="Times New Roman" w:hAnsi="Calibri" w:cs="Calibri"/>
                <w:color w:val="000000"/>
                <w:shd w:val="clear" w:color="auto" w:fill="A4C2F4"/>
              </w:rPr>
              <w:t xml:space="preserve">; </w:t>
            </w:r>
            <w:r w:rsidRPr="005871CC">
              <w:rPr>
                <w:rFonts w:ascii="Calibri" w:eastAsia="Times New Roman" w:hAnsi="Calibri" w:cs="Calibri"/>
                <w:color w:val="000000"/>
                <w:shd w:val="clear" w:color="auto" w:fill="A4C2F4"/>
              </w:rPr>
              <w:t>Planning and carrying out investigations; Analyzing and interpreting data; Constructing explanations (for science) and designing solutions (for engineering); Engaging in argument from evidence; Obtaining, evaluating, and communicating information</w:t>
            </w:r>
          </w:p>
          <w:p w14:paraId="0585572A" w14:textId="77777777" w:rsidR="00162F31" w:rsidRPr="004C6D28" w:rsidRDefault="00162F31" w:rsidP="00162F31">
            <w:pPr>
              <w:rPr>
                <w:rFonts w:ascii="Times New Roman" w:eastAsia="Times New Roman" w:hAnsi="Times New Roman" w:cs="Times New Roman"/>
                <w:sz w:val="24"/>
                <w:szCs w:val="24"/>
              </w:rPr>
            </w:pPr>
            <w:r w:rsidRPr="005871CC">
              <w:rPr>
                <w:rFonts w:ascii="Calibri" w:eastAsia="Times New Roman" w:hAnsi="Calibri" w:cs="Calibri"/>
                <w:color w:val="000000"/>
                <w:shd w:val="clear" w:color="auto" w:fill="93C47D"/>
              </w:rPr>
              <w:t>Patterns; Cause and effect; Scale, proportion, and quantity; Systems and system models; Energy and matter; Structure and function; Stability and change.</w:t>
            </w:r>
          </w:p>
          <w:p w14:paraId="676D9696" w14:textId="77777777" w:rsidR="00162F31" w:rsidRDefault="00162F31" w:rsidP="00162F31">
            <w:pPr>
              <w:rPr>
                <w:rFonts w:ascii="Calibri" w:eastAsia="Times New Roman" w:hAnsi="Calibri" w:cs="Calibri"/>
                <w:color w:val="000000"/>
                <w:shd w:val="clear" w:color="auto" w:fill="F9CB9C"/>
              </w:rPr>
            </w:pPr>
            <w:r w:rsidRPr="005871CC">
              <w:rPr>
                <w:rFonts w:ascii="Calibri" w:eastAsia="Times New Roman" w:hAnsi="Calibri" w:cs="Calibri"/>
                <w:color w:val="000000"/>
                <w:shd w:val="clear" w:color="auto" w:fill="F9CB9C"/>
              </w:rPr>
              <w:t>HS-LS1-2; HS-LS1-3; HS-LS1-5; HS-LS2-3; HS-LS2-5; HS-LS2-7</w:t>
            </w:r>
          </w:p>
          <w:p w14:paraId="7236D866" w14:textId="77777777" w:rsidR="00E15583" w:rsidRPr="00E15583" w:rsidRDefault="00E15583" w:rsidP="00162F31">
            <w:pPr>
              <w:rPr>
                <w:rFonts w:ascii="Times New Roman" w:eastAsia="Times New Roman" w:hAnsi="Times New Roman" w:cs="Times New Roman"/>
                <w:sz w:val="24"/>
                <w:szCs w:val="24"/>
              </w:rPr>
            </w:pPr>
            <w:r w:rsidRPr="00E15583">
              <w:rPr>
                <w:rFonts w:ascii="Calibri" w:eastAsia="Times New Roman" w:hAnsi="Calibri" w:cs="Calibri"/>
                <w:bCs/>
                <w:color w:val="000000"/>
                <w:shd w:val="clear" w:color="auto" w:fill="F9CB9C"/>
              </w:rPr>
              <w:t>HS-ESS3-3 and HS- PS3.A provide opportunities for DCI overlap</w:t>
            </w:r>
          </w:p>
          <w:p w14:paraId="3D18AE13" w14:textId="77777777" w:rsidR="00162F31" w:rsidRPr="009E1385" w:rsidRDefault="00162F31" w:rsidP="00162F31">
            <w:pPr>
              <w:rPr>
                <w:rFonts w:eastAsia="Times New Roman" w:cstheme="minorHAnsi"/>
              </w:rPr>
            </w:pPr>
          </w:p>
        </w:tc>
      </w:tr>
    </w:tbl>
    <w:p w14:paraId="48C8FF8E" w14:textId="77777777" w:rsidR="00731A47" w:rsidRPr="005B1AB8" w:rsidRDefault="00FC6537">
      <w:pPr>
        <w:rPr>
          <w:rFonts w:eastAsia="Times New Roman" w:cstheme="minorHAnsi"/>
          <w:color w:val="7030A0"/>
        </w:rPr>
      </w:pPr>
    </w:p>
    <w:sectPr w:rsidR="00731A47" w:rsidRPr="005B1AB8" w:rsidSect="007A7BD0">
      <w:pgSz w:w="15840" w:h="12240" w:orient="landscape"/>
      <w:pgMar w:top="1296"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C5D4D"/>
    <w:multiLevelType w:val="multilevel"/>
    <w:tmpl w:val="3CC4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849A6"/>
    <w:multiLevelType w:val="multilevel"/>
    <w:tmpl w:val="2F24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C2648"/>
    <w:multiLevelType w:val="multilevel"/>
    <w:tmpl w:val="8B42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75C3A"/>
    <w:multiLevelType w:val="multilevel"/>
    <w:tmpl w:val="E732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37658"/>
    <w:multiLevelType w:val="multilevel"/>
    <w:tmpl w:val="D21E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7E4D30"/>
    <w:multiLevelType w:val="hybridMultilevel"/>
    <w:tmpl w:val="51941B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2C"/>
    <w:rsid w:val="00001036"/>
    <w:rsid w:val="00005305"/>
    <w:rsid w:val="0001519C"/>
    <w:rsid w:val="00015502"/>
    <w:rsid w:val="00054FB0"/>
    <w:rsid w:val="00070A2C"/>
    <w:rsid w:val="000765D1"/>
    <w:rsid w:val="000E5F3A"/>
    <w:rsid w:val="000F7244"/>
    <w:rsid w:val="001212A8"/>
    <w:rsid w:val="00162F31"/>
    <w:rsid w:val="00166B18"/>
    <w:rsid w:val="00183570"/>
    <w:rsid w:val="001B6507"/>
    <w:rsid w:val="001E2D9C"/>
    <w:rsid w:val="001E5B35"/>
    <w:rsid w:val="001E796B"/>
    <w:rsid w:val="00244C30"/>
    <w:rsid w:val="00276984"/>
    <w:rsid w:val="002A4A56"/>
    <w:rsid w:val="002B7F24"/>
    <w:rsid w:val="002F056D"/>
    <w:rsid w:val="002F1E4E"/>
    <w:rsid w:val="00330002"/>
    <w:rsid w:val="00343714"/>
    <w:rsid w:val="0039270B"/>
    <w:rsid w:val="003C3C2A"/>
    <w:rsid w:val="003C53BE"/>
    <w:rsid w:val="003D2031"/>
    <w:rsid w:val="003E2AA9"/>
    <w:rsid w:val="003E3127"/>
    <w:rsid w:val="0040492C"/>
    <w:rsid w:val="00413DCE"/>
    <w:rsid w:val="00426997"/>
    <w:rsid w:val="004535B2"/>
    <w:rsid w:val="004C6D28"/>
    <w:rsid w:val="004D2F8E"/>
    <w:rsid w:val="004E14EC"/>
    <w:rsid w:val="005159C8"/>
    <w:rsid w:val="005A1F09"/>
    <w:rsid w:val="005B1AB8"/>
    <w:rsid w:val="005C006A"/>
    <w:rsid w:val="005E25A2"/>
    <w:rsid w:val="005E6587"/>
    <w:rsid w:val="005F3465"/>
    <w:rsid w:val="00604B08"/>
    <w:rsid w:val="00631BC7"/>
    <w:rsid w:val="00651AA6"/>
    <w:rsid w:val="00676799"/>
    <w:rsid w:val="006A5ADB"/>
    <w:rsid w:val="006C2D05"/>
    <w:rsid w:val="007139C9"/>
    <w:rsid w:val="00777D4C"/>
    <w:rsid w:val="00785884"/>
    <w:rsid w:val="00790204"/>
    <w:rsid w:val="00795128"/>
    <w:rsid w:val="007A5C8E"/>
    <w:rsid w:val="007A7BD0"/>
    <w:rsid w:val="007D3052"/>
    <w:rsid w:val="007F51AA"/>
    <w:rsid w:val="008024F8"/>
    <w:rsid w:val="00821520"/>
    <w:rsid w:val="00836F61"/>
    <w:rsid w:val="008436FA"/>
    <w:rsid w:val="008826CB"/>
    <w:rsid w:val="008D6553"/>
    <w:rsid w:val="008F0653"/>
    <w:rsid w:val="00961FCE"/>
    <w:rsid w:val="009858A1"/>
    <w:rsid w:val="00996C5D"/>
    <w:rsid w:val="009B29DD"/>
    <w:rsid w:val="009C294F"/>
    <w:rsid w:val="009C67C1"/>
    <w:rsid w:val="009D0C1A"/>
    <w:rsid w:val="009D30D2"/>
    <w:rsid w:val="009D7E67"/>
    <w:rsid w:val="009E1385"/>
    <w:rsid w:val="00A27FDA"/>
    <w:rsid w:val="00A45AFF"/>
    <w:rsid w:val="00AB62B3"/>
    <w:rsid w:val="00B118BD"/>
    <w:rsid w:val="00B241CE"/>
    <w:rsid w:val="00B3436E"/>
    <w:rsid w:val="00B36ED4"/>
    <w:rsid w:val="00B37564"/>
    <w:rsid w:val="00B72510"/>
    <w:rsid w:val="00B849A1"/>
    <w:rsid w:val="00BC2159"/>
    <w:rsid w:val="00BF1BCA"/>
    <w:rsid w:val="00C17608"/>
    <w:rsid w:val="00C328F8"/>
    <w:rsid w:val="00C515AF"/>
    <w:rsid w:val="00C82AEB"/>
    <w:rsid w:val="00CB6856"/>
    <w:rsid w:val="00CB6986"/>
    <w:rsid w:val="00CD2143"/>
    <w:rsid w:val="00CE7E4C"/>
    <w:rsid w:val="00D31C65"/>
    <w:rsid w:val="00D62464"/>
    <w:rsid w:val="00DA0DCC"/>
    <w:rsid w:val="00DF7158"/>
    <w:rsid w:val="00E1140C"/>
    <w:rsid w:val="00E15583"/>
    <w:rsid w:val="00E37D1B"/>
    <w:rsid w:val="00E467FC"/>
    <w:rsid w:val="00E77935"/>
    <w:rsid w:val="00E94D75"/>
    <w:rsid w:val="00EA7C7F"/>
    <w:rsid w:val="00EB63AA"/>
    <w:rsid w:val="00F265F5"/>
    <w:rsid w:val="00F33D97"/>
    <w:rsid w:val="00F466F0"/>
    <w:rsid w:val="00F94A0D"/>
    <w:rsid w:val="00F94ABB"/>
    <w:rsid w:val="00FB4403"/>
    <w:rsid w:val="00FC6537"/>
    <w:rsid w:val="00FF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AD1C"/>
  <w15:chartTrackingRefBased/>
  <w15:docId w15:val="{C6246459-9C27-443B-908D-D967F873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2F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9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492C"/>
    <w:rPr>
      <w:color w:val="0000FF"/>
      <w:u w:val="single"/>
    </w:rPr>
  </w:style>
  <w:style w:type="table" w:styleId="TableGrid">
    <w:name w:val="Table Grid"/>
    <w:basedOn w:val="TableNormal"/>
    <w:uiPriority w:val="39"/>
    <w:rsid w:val="009E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ADB"/>
    <w:pPr>
      <w:ind w:left="720"/>
      <w:contextualSpacing/>
    </w:pPr>
  </w:style>
  <w:style w:type="character" w:styleId="FollowedHyperlink">
    <w:name w:val="FollowedHyperlink"/>
    <w:basedOn w:val="DefaultParagraphFont"/>
    <w:uiPriority w:val="99"/>
    <w:semiHidden/>
    <w:unhideWhenUsed/>
    <w:rsid w:val="00785884"/>
    <w:rPr>
      <w:color w:val="954F72" w:themeColor="followedHyperlink"/>
      <w:u w:val="single"/>
    </w:rPr>
  </w:style>
  <w:style w:type="character" w:customStyle="1" w:styleId="Heading1Char">
    <w:name w:val="Heading 1 Char"/>
    <w:basedOn w:val="DefaultParagraphFont"/>
    <w:link w:val="Heading1"/>
    <w:uiPriority w:val="9"/>
    <w:rsid w:val="004D2F8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96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41058">
      <w:bodyDiv w:val="1"/>
      <w:marLeft w:val="0"/>
      <w:marRight w:val="0"/>
      <w:marTop w:val="0"/>
      <w:marBottom w:val="0"/>
      <w:divBdr>
        <w:top w:val="none" w:sz="0" w:space="0" w:color="auto"/>
        <w:left w:val="none" w:sz="0" w:space="0" w:color="auto"/>
        <w:bottom w:val="none" w:sz="0" w:space="0" w:color="auto"/>
        <w:right w:val="none" w:sz="0" w:space="0" w:color="auto"/>
      </w:divBdr>
    </w:div>
    <w:div w:id="76272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suemailprod-my.sharepoint.com/personal/kwilliam_ksu_edu/Documents/Williams%20&amp;%20Miller%20Plant%20Science%20Materials%20to%20Link/Horticulture%20Storyline%20-%20Light%20Quality%20Effects%20on%20Leaf%20Color%20&amp;%20Plant%20Morphology_Lettuce/Published%20Research/1-s2.0-S0098847218318902-main.pdf" TargetMode="External"/><Relationship Id="rId13" Type="http://schemas.openxmlformats.org/officeDocument/2006/relationships/hyperlink" Target="https://www.youtube.com/watch?v=LiNI-JUFtsA" TargetMode="External"/><Relationship Id="rId18" Type="http://schemas.openxmlformats.org/officeDocument/2006/relationships/hyperlink" Target="https://www.youtube.com/watch?v=NMVP7Nvew0A" TargetMode="External"/><Relationship Id="rId26" Type="http://schemas.openxmlformats.org/officeDocument/2006/relationships/hyperlink" Target="Data%20Sets/Light%20quality%20and%20leafy%20greens%20(4).JPG" TargetMode="External"/><Relationship Id="rId3" Type="http://schemas.openxmlformats.org/officeDocument/2006/relationships/settings" Target="settings.xml"/><Relationship Id="rId21" Type="http://schemas.openxmlformats.org/officeDocument/2006/relationships/hyperlink" Target="https://www.britannica.com/video/152178/Sunlight-plants-chlorophyll-pigments-colouring" TargetMode="External"/><Relationship Id="rId7" Type="http://schemas.openxmlformats.org/officeDocument/2006/relationships/image" Target="media/image3.png"/><Relationship Id="rId12" Type="http://schemas.openxmlformats.org/officeDocument/2006/relationships/hyperlink" Target="https://www.youtube.com/watch?v=Uh_zJ09jUc0" TargetMode="External"/><Relationship Id="rId17" Type="http://schemas.openxmlformats.org/officeDocument/2006/relationships/hyperlink" Target="https://ksuemailprod-my.sharepoint.com/personal/kwilliam_ksu_edu/Documents/Williams%20&amp;%20Miller%20Plant%20Science%20Materials%20to%20Link/Classroom%20Demonstration%20-%20Light%20Quality%20Phenomena" TargetMode="External"/><Relationship Id="rId25" Type="http://schemas.openxmlformats.org/officeDocument/2006/relationships/hyperlink" Target="Data%20Sets/Light%20quality%20and%20leafy%20greens%20(3).JPG" TargetMode="External"/><Relationship Id="rId2" Type="http://schemas.openxmlformats.org/officeDocument/2006/relationships/styles" Target="styles.xml"/><Relationship Id="rId16" Type="http://schemas.openxmlformats.org/officeDocument/2006/relationships/hyperlink" Target="Data%20Sets/Light%20quality%20and%20leafy%20greens%20(1).JPG" TargetMode="External"/><Relationship Id="rId20" Type="http://schemas.openxmlformats.org/officeDocument/2006/relationships/hyperlink" Target="Published%20Research/Trade%20Journal_Green%20+%20FR%20light%20on%20lettuce.pdf" TargetMode="External"/><Relationship Id="rId29" Type="http://schemas.openxmlformats.org/officeDocument/2006/relationships/hyperlink" Target="https://www.seedyourfuture.org/career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J4SaSfnHK3I" TargetMode="External"/><Relationship Id="rId24" Type="http://schemas.openxmlformats.org/officeDocument/2006/relationships/hyperlink" Target="https://www.ncbi.nlm.nih.gov/pmc/articles/PMC5613902/"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youtube.com/watch?v=pj_ya0e20vE" TargetMode="External"/><Relationship Id="rId23" Type="http://schemas.openxmlformats.org/officeDocument/2006/relationships/hyperlink" Target="https://www.youtube.com/watch?v=D8rQUTHyBP8&amp;list=PLQQA751QauvuzP9B4ldrprGtjR8GInhpl&amp;index=3" TargetMode="External"/><Relationship Id="rId28" Type="http://schemas.openxmlformats.org/officeDocument/2006/relationships/hyperlink" Target="https://www.youtube.com/watch?v=5W9o4PqqA2I&amp;list=PLQQA751QauvuzP9B4ldrprGtjR8GInhpl&amp;index=4" TargetMode="External"/><Relationship Id="rId10" Type="http://schemas.openxmlformats.org/officeDocument/2006/relationships/hyperlink" Target="https://www.youtube.com/watch?v=Wmq9SPPgUpc" TargetMode="External"/><Relationship Id="rId19" Type="http://schemas.openxmlformats.org/officeDocument/2006/relationships/hyperlink" Target="Published%20Research/1-s2.0-S0098847218318902-main.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OrxwjwDaBR0" TargetMode="External"/><Relationship Id="rId14" Type="http://schemas.openxmlformats.org/officeDocument/2006/relationships/hyperlink" Target="https://www.youtube.com/watch?v=IXxZRZxafEQ" TargetMode="External"/><Relationship Id="rId22" Type="http://schemas.openxmlformats.org/officeDocument/2006/relationships/hyperlink" Target="Data%20Sets/Light%20quality%20and%20leafy%20greens%20(2).JPG" TargetMode="External"/><Relationship Id="rId27" Type="http://schemas.openxmlformats.org/officeDocument/2006/relationships/hyperlink" Target="https://www.youtube.com/watch?v=uC3eyKnN8eY&amp;list=PLQQA751QauvuzP9B4ldrprGtjR8GInhpl&amp;index=2" TargetMode="External"/><Relationship Id="rId30" Type="http://schemas.openxmlformats.org/officeDocument/2006/relationships/hyperlink" Target="https://www.youtube.com/watch?v=AGcYApKfH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1642</TotalTime>
  <Pages>4</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Williams</dc:creator>
  <cp:keywords/>
  <dc:description/>
  <cp:lastModifiedBy>Michelle Kejr</cp:lastModifiedBy>
  <cp:revision>57</cp:revision>
  <cp:lastPrinted>2021-10-25T01:09:00Z</cp:lastPrinted>
  <dcterms:created xsi:type="dcterms:W3CDTF">2021-06-22T03:24:00Z</dcterms:created>
  <dcterms:modified xsi:type="dcterms:W3CDTF">2021-11-01T18:50:00Z</dcterms:modified>
</cp:coreProperties>
</file>